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F67B0" w14:textId="77777777" w:rsidR="00131AE2" w:rsidRPr="00131AE2" w:rsidRDefault="00131AE2" w:rsidP="00131AE2">
      <w:pPr>
        <w:rPr>
          <w:b/>
          <w:bCs/>
        </w:rPr>
      </w:pPr>
      <w:r w:rsidRPr="00131AE2">
        <w:rPr>
          <w:b/>
          <w:bCs/>
        </w:rPr>
        <w:t>Safer Recruitment Policy &amp; Procedure</w:t>
      </w:r>
    </w:p>
    <w:p w14:paraId="5CC97A97" w14:textId="77777777" w:rsidR="00131AE2" w:rsidRPr="00131AE2" w:rsidRDefault="00131AE2" w:rsidP="00131AE2">
      <w:r w:rsidRPr="00131AE2">
        <w:rPr>
          <w:b/>
          <w:bCs/>
        </w:rPr>
        <w:t>Kinwood Care Limited – Domiciliary Care Agency</w:t>
      </w:r>
    </w:p>
    <w:p w14:paraId="3870E0C7" w14:textId="77777777" w:rsidR="00131AE2" w:rsidRPr="00131AE2" w:rsidRDefault="00131AE2" w:rsidP="00131AE2">
      <w:r w:rsidRPr="00131AE2">
        <w:rPr>
          <w:b/>
          <w:bCs/>
        </w:rPr>
        <w:t>Document Control</w:t>
      </w:r>
    </w:p>
    <w:p w14:paraId="5D6BF7AD" w14:textId="77777777" w:rsidR="00131AE2" w:rsidRPr="00131AE2" w:rsidRDefault="00131AE2" w:rsidP="00131AE2">
      <w:pPr>
        <w:numPr>
          <w:ilvl w:val="0"/>
          <w:numId w:val="1"/>
        </w:numPr>
      </w:pPr>
      <w:r w:rsidRPr="00131AE2">
        <w:rPr>
          <w:b/>
          <w:bCs/>
        </w:rPr>
        <w:t>Owner:</w:t>
      </w:r>
      <w:r w:rsidRPr="00131AE2">
        <w:t xml:space="preserve"> Registered Manager</w:t>
      </w:r>
    </w:p>
    <w:p w14:paraId="12098955" w14:textId="77777777" w:rsidR="00131AE2" w:rsidRPr="00131AE2" w:rsidRDefault="00131AE2" w:rsidP="00131AE2">
      <w:pPr>
        <w:numPr>
          <w:ilvl w:val="0"/>
          <w:numId w:val="1"/>
        </w:numPr>
      </w:pPr>
      <w:r w:rsidRPr="00131AE2">
        <w:rPr>
          <w:b/>
          <w:bCs/>
        </w:rPr>
        <w:t>Quality Lead:</w:t>
      </w:r>
      <w:r w:rsidRPr="00131AE2">
        <w:t xml:space="preserve"> Paige Stevenson, Quality Assurance Manager</w:t>
      </w:r>
    </w:p>
    <w:p w14:paraId="12E6416C" w14:textId="77777777" w:rsidR="00131AE2" w:rsidRPr="00131AE2" w:rsidRDefault="00131AE2" w:rsidP="00131AE2">
      <w:pPr>
        <w:numPr>
          <w:ilvl w:val="0"/>
          <w:numId w:val="1"/>
        </w:numPr>
      </w:pPr>
      <w:r w:rsidRPr="00131AE2">
        <w:rPr>
          <w:b/>
          <w:bCs/>
        </w:rPr>
        <w:t>Approved by:</w:t>
      </w:r>
      <w:r w:rsidRPr="00131AE2">
        <w:t xml:space="preserve"> Board of Directors</w:t>
      </w:r>
    </w:p>
    <w:p w14:paraId="266880E9" w14:textId="77777777" w:rsidR="00131AE2" w:rsidRPr="00131AE2" w:rsidRDefault="00131AE2" w:rsidP="00131AE2">
      <w:pPr>
        <w:numPr>
          <w:ilvl w:val="0"/>
          <w:numId w:val="1"/>
        </w:numPr>
      </w:pPr>
      <w:r w:rsidRPr="00131AE2">
        <w:rPr>
          <w:b/>
          <w:bCs/>
        </w:rPr>
        <w:t>Version:</w:t>
      </w:r>
      <w:r w:rsidRPr="00131AE2">
        <w:t xml:space="preserve"> 1.0</w:t>
      </w:r>
    </w:p>
    <w:p w14:paraId="122638B9" w14:textId="20B1F9B0" w:rsidR="00131AE2" w:rsidRPr="00131AE2" w:rsidRDefault="00131AE2" w:rsidP="00131AE2">
      <w:pPr>
        <w:numPr>
          <w:ilvl w:val="0"/>
          <w:numId w:val="1"/>
        </w:numPr>
      </w:pPr>
      <w:r w:rsidRPr="00131AE2">
        <w:rPr>
          <w:b/>
          <w:bCs/>
        </w:rPr>
        <w:t>Effective from:</w:t>
      </w:r>
      <w:r w:rsidRPr="00131AE2">
        <w:t xml:space="preserve"> </w:t>
      </w:r>
      <w:r w:rsidR="00D80A7D">
        <w:t>1</w:t>
      </w:r>
      <w:r w:rsidR="00D80A7D" w:rsidRPr="00D80A7D">
        <w:rPr>
          <w:vertAlign w:val="superscript"/>
        </w:rPr>
        <w:t>st</w:t>
      </w:r>
      <w:r w:rsidR="00D80A7D">
        <w:t xml:space="preserve"> September 2025</w:t>
      </w:r>
    </w:p>
    <w:p w14:paraId="5F5ACF05" w14:textId="3869D820" w:rsidR="00131AE2" w:rsidRPr="00131AE2" w:rsidRDefault="00131AE2" w:rsidP="00131AE2">
      <w:pPr>
        <w:numPr>
          <w:ilvl w:val="0"/>
          <w:numId w:val="1"/>
        </w:numPr>
      </w:pPr>
      <w:r w:rsidRPr="00131AE2">
        <w:rPr>
          <w:b/>
          <w:bCs/>
        </w:rPr>
        <w:t>Review due:</w:t>
      </w:r>
      <w:r w:rsidRPr="00131AE2">
        <w:t xml:space="preserve"> </w:t>
      </w:r>
      <w:r w:rsidR="00D80A7D">
        <w:t>1</w:t>
      </w:r>
      <w:r w:rsidR="00D80A7D" w:rsidRPr="00D80A7D">
        <w:rPr>
          <w:vertAlign w:val="superscript"/>
        </w:rPr>
        <w:t>st</w:t>
      </w:r>
      <w:r w:rsidR="00D80A7D">
        <w:t xml:space="preserve"> March 2026</w:t>
      </w:r>
    </w:p>
    <w:p w14:paraId="39C4ED66" w14:textId="77777777" w:rsidR="00131AE2" w:rsidRPr="00131AE2" w:rsidRDefault="00131AE2" w:rsidP="00131AE2">
      <w:pPr>
        <w:numPr>
          <w:ilvl w:val="0"/>
          <w:numId w:val="1"/>
        </w:numPr>
      </w:pPr>
      <w:r w:rsidRPr="00131AE2">
        <w:rPr>
          <w:b/>
          <w:bCs/>
        </w:rPr>
        <w:t>Applies to:</w:t>
      </w:r>
      <w:r w:rsidRPr="00131AE2">
        <w:t xml:space="preserve"> All hiring managers, HR/admin, supervisors, agency engagement leads, and panel members</w:t>
      </w:r>
    </w:p>
    <w:p w14:paraId="52D44230" w14:textId="77777777" w:rsidR="00131AE2" w:rsidRPr="00131AE2" w:rsidRDefault="007C5587" w:rsidP="00131AE2">
      <w:r>
        <w:pict w14:anchorId="140EB149">
          <v:rect id="_x0000_i1025" style="width:0;height:1.5pt" o:hralign="center" o:hrstd="t" o:hr="t" fillcolor="#a0a0a0" stroked="f"/>
        </w:pict>
      </w:r>
    </w:p>
    <w:p w14:paraId="33FC0700" w14:textId="77777777" w:rsidR="00131AE2" w:rsidRPr="00131AE2" w:rsidRDefault="00131AE2" w:rsidP="00131AE2">
      <w:pPr>
        <w:rPr>
          <w:b/>
          <w:bCs/>
        </w:rPr>
      </w:pPr>
      <w:r w:rsidRPr="00131AE2">
        <w:rPr>
          <w:b/>
          <w:bCs/>
        </w:rPr>
        <w:t>1) Purpose &amp; Aims</w:t>
      </w:r>
    </w:p>
    <w:p w14:paraId="66A5637D" w14:textId="77777777" w:rsidR="00131AE2" w:rsidRPr="00131AE2" w:rsidRDefault="00131AE2" w:rsidP="00131AE2">
      <w:r w:rsidRPr="00131AE2">
        <w:t xml:space="preserve">Kinwood Care Limited recruits </w:t>
      </w:r>
      <w:r w:rsidRPr="00131AE2">
        <w:rPr>
          <w:b/>
          <w:bCs/>
        </w:rPr>
        <w:t>safe, suitable, values-driven people</w:t>
      </w:r>
      <w:r w:rsidRPr="00131AE2">
        <w:t xml:space="preserve"> to deliver high-quality care. This policy ensures our processes are </w:t>
      </w:r>
      <w:r w:rsidRPr="00131AE2">
        <w:rPr>
          <w:b/>
          <w:bCs/>
        </w:rPr>
        <w:t>lawful, fair, inclusive, and safeguarding-led</w:t>
      </w:r>
      <w:r w:rsidRPr="00131AE2">
        <w:t>, and that no staff member undertakes unsupervised work before mandatory checks are complete.</w:t>
      </w:r>
    </w:p>
    <w:p w14:paraId="71E6A01A" w14:textId="77777777" w:rsidR="00131AE2" w:rsidRPr="00131AE2" w:rsidRDefault="00131AE2" w:rsidP="00131AE2">
      <w:r w:rsidRPr="00131AE2">
        <w:rPr>
          <w:b/>
          <w:bCs/>
        </w:rPr>
        <w:t>Aims</w:t>
      </w:r>
    </w:p>
    <w:p w14:paraId="379902A7" w14:textId="77777777" w:rsidR="00131AE2" w:rsidRPr="00131AE2" w:rsidRDefault="00131AE2" w:rsidP="00131AE2">
      <w:pPr>
        <w:numPr>
          <w:ilvl w:val="0"/>
          <w:numId w:val="2"/>
        </w:numPr>
      </w:pPr>
      <w:r w:rsidRPr="00131AE2">
        <w:t xml:space="preserve">Comply with </w:t>
      </w:r>
      <w:r w:rsidRPr="00131AE2">
        <w:rPr>
          <w:b/>
          <w:bCs/>
        </w:rPr>
        <w:t>H&amp;SC Regs 2014: Reg 18 (Staffing), Reg 19 (Fit &amp; Proper Persons employed), Reg 17 (Good Governance)</w:t>
      </w:r>
      <w:r w:rsidRPr="00131AE2">
        <w:t xml:space="preserve">, and the </w:t>
      </w:r>
      <w:r w:rsidRPr="00131AE2">
        <w:rPr>
          <w:b/>
          <w:bCs/>
        </w:rPr>
        <w:t>CQC Single Assessment Framework</w:t>
      </w:r>
      <w:r w:rsidRPr="00131AE2">
        <w:t>.</w:t>
      </w:r>
    </w:p>
    <w:p w14:paraId="0407883A" w14:textId="77777777" w:rsidR="00131AE2" w:rsidRPr="00131AE2" w:rsidRDefault="00131AE2" w:rsidP="00131AE2">
      <w:pPr>
        <w:numPr>
          <w:ilvl w:val="0"/>
          <w:numId w:val="2"/>
        </w:numPr>
      </w:pPr>
      <w:r w:rsidRPr="00131AE2">
        <w:t xml:space="preserve">Embed </w:t>
      </w:r>
      <w:r w:rsidRPr="00131AE2">
        <w:rPr>
          <w:b/>
          <w:bCs/>
        </w:rPr>
        <w:t>values-based, safer recruitment</w:t>
      </w:r>
      <w:r w:rsidRPr="00131AE2">
        <w:t xml:space="preserve"> with robust vetting (DBS, references, right to work, employment history, qualifications, health).</w:t>
      </w:r>
    </w:p>
    <w:p w14:paraId="3001DE75" w14:textId="04AF9C26" w:rsidR="00131AE2" w:rsidRPr="00131AE2" w:rsidRDefault="00131AE2" w:rsidP="00131AE2">
      <w:pPr>
        <w:numPr>
          <w:ilvl w:val="0"/>
          <w:numId w:val="2"/>
        </w:numPr>
      </w:pPr>
      <w:r w:rsidRPr="00131AE2">
        <w:t xml:space="preserve">Record, track, and evidence all checks via </w:t>
      </w:r>
      <w:r w:rsidRPr="00131AE2">
        <w:rPr>
          <w:b/>
          <w:bCs/>
        </w:rPr>
        <w:t>Access Compliance</w:t>
      </w:r>
      <w:r w:rsidRPr="00131AE2">
        <w:t xml:space="preserve">; align safe staffing to rotas in </w:t>
      </w:r>
      <w:r w:rsidR="007C5587">
        <w:rPr>
          <w:b/>
          <w:bCs/>
        </w:rPr>
        <w:t>Bright HR</w:t>
      </w:r>
      <w:r w:rsidRPr="00131AE2">
        <w:t>.</w:t>
      </w:r>
    </w:p>
    <w:p w14:paraId="52BFE99F" w14:textId="77777777" w:rsidR="00131AE2" w:rsidRPr="00131AE2" w:rsidRDefault="00131AE2" w:rsidP="00131AE2">
      <w:pPr>
        <w:numPr>
          <w:ilvl w:val="0"/>
          <w:numId w:val="2"/>
        </w:numPr>
      </w:pPr>
      <w:r w:rsidRPr="00131AE2">
        <w:t xml:space="preserve">Apply </w:t>
      </w:r>
      <w:r w:rsidRPr="00131AE2">
        <w:rPr>
          <w:b/>
          <w:bCs/>
        </w:rPr>
        <w:t>equal opportunities</w:t>
      </w:r>
      <w:r w:rsidRPr="00131AE2">
        <w:t xml:space="preserve"> and make </w:t>
      </w:r>
      <w:r w:rsidRPr="00131AE2">
        <w:rPr>
          <w:b/>
          <w:bCs/>
        </w:rPr>
        <w:t>reasonable adjustments</w:t>
      </w:r>
      <w:r w:rsidRPr="00131AE2">
        <w:t>.</w:t>
      </w:r>
    </w:p>
    <w:p w14:paraId="27725EAB" w14:textId="77777777" w:rsidR="00131AE2" w:rsidRPr="00131AE2" w:rsidRDefault="00131AE2" w:rsidP="00131AE2">
      <w:pPr>
        <w:numPr>
          <w:ilvl w:val="0"/>
          <w:numId w:val="2"/>
        </w:numPr>
      </w:pPr>
      <w:r w:rsidRPr="00131AE2">
        <w:t xml:space="preserve">Manage </w:t>
      </w:r>
      <w:r w:rsidRPr="00131AE2">
        <w:rPr>
          <w:b/>
          <w:bCs/>
        </w:rPr>
        <w:t>agency/contractors/volunteers/students</w:t>
      </w:r>
      <w:r w:rsidRPr="00131AE2">
        <w:t xml:space="preserve"> to the same safer standards.</w:t>
      </w:r>
    </w:p>
    <w:p w14:paraId="69A67ACB" w14:textId="77777777" w:rsidR="00131AE2" w:rsidRPr="00131AE2" w:rsidRDefault="007C5587" w:rsidP="00131AE2">
      <w:r>
        <w:pict w14:anchorId="12B3E77C">
          <v:rect id="_x0000_i1026" style="width:0;height:1.5pt" o:hralign="center" o:hrstd="t" o:hr="t" fillcolor="#a0a0a0" stroked="f"/>
        </w:pict>
      </w:r>
    </w:p>
    <w:p w14:paraId="32C1B230" w14:textId="77777777" w:rsidR="00131AE2" w:rsidRPr="00131AE2" w:rsidRDefault="00131AE2" w:rsidP="00131AE2">
      <w:pPr>
        <w:rPr>
          <w:b/>
          <w:bCs/>
        </w:rPr>
      </w:pPr>
      <w:r w:rsidRPr="00131AE2">
        <w:rPr>
          <w:b/>
          <w:bCs/>
        </w:rPr>
        <w:lastRenderedPageBreak/>
        <w:t>2) Scope</w:t>
      </w:r>
    </w:p>
    <w:p w14:paraId="4A9BF7D3" w14:textId="77777777" w:rsidR="00D80A7D" w:rsidRDefault="00D80A7D" w:rsidP="00131AE2">
      <w:r w:rsidRPr="00D80A7D">
        <w:t>This policy defines the arrangements in place within the organisation for the effective selection, screening and recruitment of staff to ensure that all legal and regulatory requirements are complied with, and job roles are filled by the most suitably qualified, caring and experienced applicants who fit with the vision, values and mission of the company.</w:t>
      </w:r>
    </w:p>
    <w:p w14:paraId="4BDD9941" w14:textId="520CA828" w:rsidR="00131AE2" w:rsidRPr="00131AE2" w:rsidRDefault="00131AE2" w:rsidP="00131AE2">
      <w:r w:rsidRPr="00131AE2">
        <w:t xml:space="preserve">Covers all roles (permanent, bank, fixed-term, apprentices, volunteers, students) and </w:t>
      </w:r>
      <w:r w:rsidRPr="00131AE2">
        <w:rPr>
          <w:b/>
          <w:bCs/>
        </w:rPr>
        <w:t>agency</w:t>
      </w:r>
      <w:r w:rsidRPr="00131AE2">
        <w:t xml:space="preserve"> personnel delivering care or support on Kinwood’s behalf.</w:t>
      </w:r>
    </w:p>
    <w:p w14:paraId="0F4D26D6" w14:textId="77777777" w:rsidR="00131AE2" w:rsidRPr="00131AE2" w:rsidRDefault="007C5587" w:rsidP="00131AE2">
      <w:r>
        <w:pict w14:anchorId="1AC428BC">
          <v:rect id="_x0000_i1027" style="width:0;height:1.5pt" o:hralign="center" o:hrstd="t" o:hr="t" fillcolor="#a0a0a0" stroked="f"/>
        </w:pict>
      </w:r>
    </w:p>
    <w:p w14:paraId="28E79954" w14:textId="77777777" w:rsidR="00D80A7D" w:rsidRDefault="00131AE2" w:rsidP="00131AE2">
      <w:pPr>
        <w:rPr>
          <w:b/>
          <w:bCs/>
        </w:rPr>
      </w:pPr>
      <w:r w:rsidRPr="00131AE2">
        <w:rPr>
          <w:b/>
          <w:bCs/>
        </w:rPr>
        <w:t>3)</w:t>
      </w:r>
      <w:r w:rsidR="00D80A7D">
        <w:rPr>
          <w:b/>
          <w:bCs/>
        </w:rPr>
        <w:t xml:space="preserve"> Equality statement </w:t>
      </w:r>
    </w:p>
    <w:p w14:paraId="36669179" w14:textId="622AD5C8" w:rsidR="00D80A7D" w:rsidRPr="00D80A7D" w:rsidRDefault="00D80A7D" w:rsidP="00131AE2">
      <w:r w:rsidRPr="00D80A7D">
        <w:t>Our organisation is committed to equal rights and the promotion of choice, person-centred care and independence. This policy demonstrates our commitment to creating a positive culture of respect for all individuals. The intention is, as required by the Equality Act 2010, to identify, remove or minimise discriminatory practice in the nine named protected characteristics of age, disability, sex, gender reassignment, pregnancy and maternity, race, sexual orientation, religion or belief, and marriage and civil partnership. It is also intended to reflect the Human Rights Act 1998 to promote positive practice and value the diversity of all individuals.</w:t>
      </w:r>
    </w:p>
    <w:p w14:paraId="2D9C87C6" w14:textId="3B0E46B0" w:rsidR="00D80A7D" w:rsidRDefault="007C5587" w:rsidP="00131AE2">
      <w:pPr>
        <w:rPr>
          <w:b/>
          <w:bCs/>
        </w:rPr>
      </w:pPr>
      <w:r>
        <w:pict w14:anchorId="1FB34296">
          <v:rect id="_x0000_i1028" style="width:0;height:1.5pt" o:hralign="center" o:hrstd="t" o:hr="t" fillcolor="#a0a0a0" stroked="f"/>
        </w:pict>
      </w:r>
    </w:p>
    <w:p w14:paraId="1DD79984" w14:textId="7834E337" w:rsidR="00131AE2" w:rsidRPr="00131AE2" w:rsidRDefault="00D80A7D" w:rsidP="00131AE2">
      <w:pPr>
        <w:rPr>
          <w:b/>
          <w:bCs/>
        </w:rPr>
      </w:pPr>
      <w:r>
        <w:rPr>
          <w:b/>
          <w:bCs/>
        </w:rPr>
        <w:t>4)</w:t>
      </w:r>
      <w:r w:rsidR="00131AE2" w:rsidRPr="00131AE2">
        <w:rPr>
          <w:b/>
          <w:bCs/>
        </w:rPr>
        <w:t xml:space="preserve"> Legal &amp; Regulatory Framework</w:t>
      </w:r>
    </w:p>
    <w:p w14:paraId="73291226" w14:textId="77777777" w:rsidR="00131AE2" w:rsidRPr="00131AE2" w:rsidRDefault="00131AE2" w:rsidP="00131AE2">
      <w:pPr>
        <w:numPr>
          <w:ilvl w:val="0"/>
          <w:numId w:val="3"/>
        </w:numPr>
      </w:pPr>
      <w:r w:rsidRPr="00131AE2">
        <w:t xml:space="preserve">Health &amp; Social Care Act 2008 (Regulated Activities) Regs 2014 – </w:t>
      </w:r>
      <w:r w:rsidRPr="00131AE2">
        <w:rPr>
          <w:b/>
          <w:bCs/>
        </w:rPr>
        <w:t>Reg 18, Reg 19, Reg 17</w:t>
      </w:r>
    </w:p>
    <w:p w14:paraId="09AA3AA9" w14:textId="77777777" w:rsidR="00131AE2" w:rsidRPr="00131AE2" w:rsidRDefault="00131AE2" w:rsidP="00131AE2">
      <w:pPr>
        <w:numPr>
          <w:ilvl w:val="0"/>
          <w:numId w:val="3"/>
        </w:numPr>
      </w:pPr>
      <w:r w:rsidRPr="00131AE2">
        <w:t>Employment Rights Act 1996; Immigration, Asylum &amp; Nationality Act 2006 (Right to Work)</w:t>
      </w:r>
    </w:p>
    <w:p w14:paraId="62992CCD" w14:textId="77777777" w:rsidR="00131AE2" w:rsidRPr="00131AE2" w:rsidRDefault="00131AE2" w:rsidP="00131AE2">
      <w:pPr>
        <w:numPr>
          <w:ilvl w:val="0"/>
          <w:numId w:val="3"/>
        </w:numPr>
      </w:pPr>
      <w:r w:rsidRPr="00131AE2">
        <w:t>Rehabilitation of Offenders Act 1974 (Exceptions Order 1975) &amp; DBS Code of Practice</w:t>
      </w:r>
    </w:p>
    <w:p w14:paraId="29589249" w14:textId="77777777" w:rsidR="00131AE2" w:rsidRPr="00131AE2" w:rsidRDefault="00131AE2" w:rsidP="00131AE2">
      <w:pPr>
        <w:numPr>
          <w:ilvl w:val="0"/>
          <w:numId w:val="3"/>
        </w:numPr>
      </w:pPr>
      <w:r w:rsidRPr="00131AE2">
        <w:t>Equality Act 2010; Human Rights Act 1998</w:t>
      </w:r>
    </w:p>
    <w:p w14:paraId="45F0BDE1" w14:textId="77777777" w:rsidR="00131AE2" w:rsidRPr="00131AE2" w:rsidRDefault="00131AE2" w:rsidP="00131AE2">
      <w:pPr>
        <w:numPr>
          <w:ilvl w:val="0"/>
          <w:numId w:val="3"/>
        </w:numPr>
      </w:pPr>
      <w:r w:rsidRPr="00131AE2">
        <w:t>UK GDPR/Data Protection Act 2018; Caldicott Principles</w:t>
      </w:r>
    </w:p>
    <w:p w14:paraId="3FB145E4" w14:textId="77777777" w:rsidR="00131AE2" w:rsidRPr="00131AE2" w:rsidRDefault="00131AE2" w:rsidP="00131AE2">
      <w:pPr>
        <w:numPr>
          <w:ilvl w:val="0"/>
          <w:numId w:val="3"/>
        </w:numPr>
      </w:pPr>
      <w:r w:rsidRPr="00131AE2">
        <w:t>Home Office Right to Work guidance; Driving at Work (if role requires driving)</w:t>
      </w:r>
    </w:p>
    <w:p w14:paraId="0ED31DEA" w14:textId="77777777" w:rsidR="00131AE2" w:rsidRPr="00131AE2" w:rsidRDefault="007C5587" w:rsidP="00131AE2">
      <w:r>
        <w:pict w14:anchorId="725B7FF9">
          <v:rect id="_x0000_i1029" style="width:0;height:1.5pt" o:hralign="center" o:hrstd="t" o:hr="t" fillcolor="#a0a0a0" stroked="f"/>
        </w:pict>
      </w:r>
    </w:p>
    <w:p w14:paraId="542F4491" w14:textId="60200038" w:rsidR="00131AE2" w:rsidRPr="00131AE2" w:rsidRDefault="00D80A7D" w:rsidP="00131AE2">
      <w:pPr>
        <w:rPr>
          <w:b/>
          <w:bCs/>
        </w:rPr>
      </w:pPr>
      <w:r>
        <w:rPr>
          <w:b/>
          <w:bCs/>
        </w:rPr>
        <w:t>5</w:t>
      </w:r>
      <w:r w:rsidR="00131AE2" w:rsidRPr="00131AE2">
        <w:rPr>
          <w:b/>
          <w:bCs/>
        </w:rPr>
        <w:t>) CQC Quality Statements Alignment</w:t>
      </w:r>
    </w:p>
    <w:p w14:paraId="34664F1C" w14:textId="77777777" w:rsidR="00131AE2" w:rsidRPr="00131AE2" w:rsidRDefault="00131AE2" w:rsidP="00131AE2">
      <w:pPr>
        <w:numPr>
          <w:ilvl w:val="0"/>
          <w:numId w:val="4"/>
        </w:numPr>
      </w:pPr>
      <w:r w:rsidRPr="00131AE2">
        <w:rPr>
          <w:b/>
          <w:bCs/>
        </w:rPr>
        <w:lastRenderedPageBreak/>
        <w:t>Safe:</w:t>
      </w:r>
      <w:r w:rsidRPr="00131AE2">
        <w:t xml:space="preserve"> Only suitable people are employed; risks prevented.</w:t>
      </w:r>
    </w:p>
    <w:p w14:paraId="53F5B63E" w14:textId="77777777" w:rsidR="00131AE2" w:rsidRPr="00131AE2" w:rsidRDefault="00131AE2" w:rsidP="00131AE2">
      <w:pPr>
        <w:numPr>
          <w:ilvl w:val="0"/>
          <w:numId w:val="4"/>
        </w:numPr>
      </w:pPr>
      <w:r w:rsidRPr="00131AE2">
        <w:rPr>
          <w:b/>
          <w:bCs/>
        </w:rPr>
        <w:t>Well-Led:</w:t>
      </w:r>
      <w:r w:rsidRPr="00131AE2">
        <w:t xml:space="preserve"> Leaders maintain effective governance over recruitment.</w:t>
      </w:r>
    </w:p>
    <w:p w14:paraId="145D56E5" w14:textId="77777777" w:rsidR="00131AE2" w:rsidRPr="00131AE2" w:rsidRDefault="00131AE2" w:rsidP="00131AE2">
      <w:pPr>
        <w:numPr>
          <w:ilvl w:val="0"/>
          <w:numId w:val="4"/>
        </w:numPr>
      </w:pPr>
      <w:r w:rsidRPr="00131AE2">
        <w:rPr>
          <w:b/>
          <w:bCs/>
        </w:rPr>
        <w:t>Effective/Responsive/Caring:</w:t>
      </w:r>
      <w:r w:rsidRPr="00131AE2">
        <w:t xml:space="preserve"> Values-based hiring; competence and training evidenced.</w:t>
      </w:r>
    </w:p>
    <w:p w14:paraId="5BDB5805" w14:textId="77777777" w:rsidR="00131AE2" w:rsidRPr="00131AE2" w:rsidRDefault="007C5587" w:rsidP="00131AE2">
      <w:r>
        <w:pict w14:anchorId="3B495ED4">
          <v:rect id="_x0000_i1030" style="width:0;height:1.5pt" o:hralign="center" o:hrstd="t" o:hr="t" fillcolor="#a0a0a0" stroked="f"/>
        </w:pict>
      </w:r>
    </w:p>
    <w:p w14:paraId="08CCA6F0" w14:textId="75A4DF4F" w:rsidR="00131AE2" w:rsidRPr="00131AE2" w:rsidRDefault="00D80A7D" w:rsidP="00131AE2">
      <w:pPr>
        <w:rPr>
          <w:b/>
          <w:bCs/>
        </w:rPr>
      </w:pPr>
      <w:r>
        <w:rPr>
          <w:b/>
          <w:bCs/>
        </w:rPr>
        <w:t>6</w:t>
      </w:r>
      <w:r w:rsidR="00131AE2" w:rsidRPr="00131AE2">
        <w:rPr>
          <w:b/>
          <w:bCs/>
        </w:rPr>
        <w:t>) Definitions</w:t>
      </w:r>
    </w:p>
    <w:p w14:paraId="2E2D06FA" w14:textId="77777777" w:rsidR="00131AE2" w:rsidRPr="00131AE2" w:rsidRDefault="00131AE2" w:rsidP="00131AE2">
      <w:pPr>
        <w:numPr>
          <w:ilvl w:val="0"/>
          <w:numId w:val="5"/>
        </w:numPr>
      </w:pPr>
      <w:r w:rsidRPr="00131AE2">
        <w:rPr>
          <w:b/>
          <w:bCs/>
        </w:rPr>
        <w:t>Regulated Activity:</w:t>
      </w:r>
      <w:r w:rsidRPr="00131AE2">
        <w:t xml:space="preserve"> Roles requiring </w:t>
      </w:r>
      <w:r w:rsidRPr="00131AE2">
        <w:rPr>
          <w:b/>
          <w:bCs/>
        </w:rPr>
        <w:t>Enhanced DBS with Adults’ Barred List</w:t>
      </w:r>
      <w:r w:rsidRPr="00131AE2">
        <w:t xml:space="preserve"> checks.</w:t>
      </w:r>
    </w:p>
    <w:p w14:paraId="10716ABB" w14:textId="77777777" w:rsidR="00131AE2" w:rsidRPr="00131AE2" w:rsidRDefault="00131AE2" w:rsidP="00131AE2">
      <w:pPr>
        <w:numPr>
          <w:ilvl w:val="0"/>
          <w:numId w:val="5"/>
        </w:numPr>
      </w:pPr>
      <w:r w:rsidRPr="00131AE2">
        <w:rPr>
          <w:b/>
          <w:bCs/>
        </w:rPr>
        <w:t>Values-Based Recruitment (VBR):</w:t>
      </w:r>
      <w:r w:rsidRPr="00131AE2">
        <w:t xml:space="preserve"> Assessing motivation, behaviours, and alignment to Kinwood values.</w:t>
      </w:r>
    </w:p>
    <w:p w14:paraId="6A184D77" w14:textId="77777777" w:rsidR="00131AE2" w:rsidRPr="00131AE2" w:rsidRDefault="00131AE2" w:rsidP="00131AE2">
      <w:pPr>
        <w:numPr>
          <w:ilvl w:val="0"/>
          <w:numId w:val="5"/>
        </w:numPr>
      </w:pPr>
      <w:r w:rsidRPr="00131AE2">
        <w:rPr>
          <w:b/>
          <w:bCs/>
        </w:rPr>
        <w:t>Line-of-Sight Supervision:</w:t>
      </w:r>
      <w:r w:rsidRPr="00131AE2">
        <w:t xml:space="preserve"> Close supervision by a vetted staff member until all checks complete.</w:t>
      </w:r>
    </w:p>
    <w:p w14:paraId="4160BDA6" w14:textId="77777777" w:rsidR="00131AE2" w:rsidRPr="00131AE2" w:rsidRDefault="00131AE2" w:rsidP="00131AE2">
      <w:pPr>
        <w:numPr>
          <w:ilvl w:val="0"/>
          <w:numId w:val="5"/>
        </w:numPr>
      </w:pPr>
      <w:r w:rsidRPr="00131AE2">
        <w:rPr>
          <w:b/>
          <w:bCs/>
        </w:rPr>
        <w:t>Conditional Offer:</w:t>
      </w:r>
      <w:r w:rsidRPr="00131AE2">
        <w:t xml:space="preserve"> Offer made subject to satisfactory checks.</w:t>
      </w:r>
    </w:p>
    <w:p w14:paraId="375866F7" w14:textId="77777777" w:rsidR="00131AE2" w:rsidRPr="00131AE2" w:rsidRDefault="00131AE2" w:rsidP="00131AE2">
      <w:pPr>
        <w:numPr>
          <w:ilvl w:val="0"/>
          <w:numId w:val="5"/>
        </w:numPr>
      </w:pPr>
      <w:r w:rsidRPr="00131AE2">
        <w:rPr>
          <w:b/>
          <w:bCs/>
        </w:rPr>
        <w:t>Positive Disclosure:</w:t>
      </w:r>
      <w:r w:rsidRPr="00131AE2">
        <w:t xml:space="preserve"> Any criminal record/DBS information disclosed by the applicant/DBS.</w:t>
      </w:r>
    </w:p>
    <w:p w14:paraId="5572ED84" w14:textId="77777777" w:rsidR="00131AE2" w:rsidRPr="00131AE2" w:rsidRDefault="007C5587" w:rsidP="00131AE2">
      <w:r>
        <w:pict w14:anchorId="08C7D019">
          <v:rect id="_x0000_i1031" style="width:0;height:1.5pt" o:hralign="center" o:hrstd="t" o:hr="t" fillcolor="#a0a0a0" stroked="f"/>
        </w:pict>
      </w:r>
    </w:p>
    <w:p w14:paraId="350ECE59" w14:textId="0D9925C3" w:rsidR="00131AE2" w:rsidRDefault="00D80A7D" w:rsidP="00131AE2">
      <w:pPr>
        <w:rPr>
          <w:b/>
          <w:bCs/>
        </w:rPr>
      </w:pPr>
      <w:r>
        <w:rPr>
          <w:b/>
          <w:bCs/>
        </w:rPr>
        <w:t>7</w:t>
      </w:r>
      <w:r w:rsidR="00131AE2" w:rsidRPr="00131AE2">
        <w:rPr>
          <w:b/>
          <w:bCs/>
        </w:rPr>
        <w:t>) Policy Statement</w:t>
      </w:r>
    </w:p>
    <w:p w14:paraId="217A0D8A" w14:textId="4F1135F5" w:rsidR="00D80A7D" w:rsidRPr="00D80A7D" w:rsidRDefault="00D80A7D" w:rsidP="00D80A7D">
      <w:pPr>
        <w:rPr>
          <w:b/>
          <w:bCs/>
        </w:rPr>
      </w:pPr>
      <w:r w:rsidRPr="00D80A7D">
        <w:rPr>
          <w:b/>
          <w:bCs/>
        </w:rPr>
        <w:t xml:space="preserve">It is the policy of the organisation that all staff are recruited in an equitable, fair and transparent manner, which ensures the best qualified, skilled, experienced and most caring people are employed to provide services to our </w:t>
      </w:r>
      <w:r>
        <w:rPr>
          <w:b/>
          <w:bCs/>
        </w:rPr>
        <w:t>people we support</w:t>
      </w:r>
      <w:r w:rsidRPr="00D80A7D">
        <w:rPr>
          <w:b/>
          <w:bCs/>
        </w:rPr>
        <w:t xml:space="preserve"> and their carers.</w:t>
      </w:r>
    </w:p>
    <w:p w14:paraId="1C03999A" w14:textId="624FC6AD" w:rsidR="00D80A7D" w:rsidRPr="00131AE2" w:rsidRDefault="00D80A7D" w:rsidP="00131AE2">
      <w:pPr>
        <w:rPr>
          <w:b/>
          <w:bCs/>
        </w:rPr>
      </w:pPr>
      <w:r w:rsidRPr="00D80A7D">
        <w:rPr>
          <w:b/>
          <w:bCs/>
        </w:rPr>
        <w:t>Recruitment practices will comply with all relevant regulation and legislation, with training, policies and procedures in place to ensure compliance.</w:t>
      </w:r>
    </w:p>
    <w:p w14:paraId="140F0DAB" w14:textId="77777777" w:rsidR="00131AE2" w:rsidRPr="00131AE2" w:rsidRDefault="00131AE2" w:rsidP="00131AE2">
      <w:pPr>
        <w:numPr>
          <w:ilvl w:val="0"/>
          <w:numId w:val="6"/>
        </w:numPr>
      </w:pPr>
      <w:r w:rsidRPr="00131AE2">
        <w:t xml:space="preserve">No person undertakes </w:t>
      </w:r>
      <w:r w:rsidRPr="00131AE2">
        <w:rPr>
          <w:b/>
          <w:bCs/>
        </w:rPr>
        <w:t>unsupervised, lone, or intimate care</w:t>
      </w:r>
      <w:r w:rsidRPr="00131AE2">
        <w:t xml:space="preserve"> until </w:t>
      </w:r>
      <w:r w:rsidRPr="00131AE2">
        <w:rPr>
          <w:b/>
          <w:bCs/>
        </w:rPr>
        <w:t>all safer recruitment checks</w:t>
      </w:r>
      <w:r w:rsidRPr="00131AE2">
        <w:t xml:space="preserve"> have been completed and verified.</w:t>
      </w:r>
    </w:p>
    <w:p w14:paraId="208C0ABA" w14:textId="77777777" w:rsidR="00131AE2" w:rsidRPr="00131AE2" w:rsidRDefault="00131AE2" w:rsidP="00131AE2">
      <w:pPr>
        <w:numPr>
          <w:ilvl w:val="0"/>
          <w:numId w:val="6"/>
        </w:numPr>
      </w:pPr>
      <w:r w:rsidRPr="00131AE2">
        <w:t xml:space="preserve">We use </w:t>
      </w:r>
      <w:r w:rsidRPr="00131AE2">
        <w:rPr>
          <w:b/>
          <w:bCs/>
        </w:rPr>
        <w:t>values-based interviews</w:t>
      </w:r>
      <w:r w:rsidRPr="00131AE2">
        <w:t>, structured scoring, and robust vetting to ensure suitability.</w:t>
      </w:r>
    </w:p>
    <w:p w14:paraId="37843E7D" w14:textId="77777777" w:rsidR="00131AE2" w:rsidRPr="00131AE2" w:rsidRDefault="00131AE2" w:rsidP="00131AE2">
      <w:pPr>
        <w:numPr>
          <w:ilvl w:val="0"/>
          <w:numId w:val="6"/>
        </w:numPr>
      </w:pPr>
      <w:r w:rsidRPr="00131AE2">
        <w:t xml:space="preserve">All recruitment activity, evidence, and decisions are </w:t>
      </w:r>
      <w:r w:rsidRPr="00131AE2">
        <w:rPr>
          <w:b/>
          <w:bCs/>
        </w:rPr>
        <w:t>logged and retained</w:t>
      </w:r>
      <w:r w:rsidRPr="00131AE2">
        <w:t xml:space="preserve"> in </w:t>
      </w:r>
      <w:r w:rsidRPr="00131AE2">
        <w:rPr>
          <w:b/>
          <w:bCs/>
        </w:rPr>
        <w:t>Access Compliance</w:t>
      </w:r>
      <w:r w:rsidRPr="00131AE2">
        <w:t>.</w:t>
      </w:r>
    </w:p>
    <w:p w14:paraId="675E0EBC" w14:textId="77777777" w:rsidR="00131AE2" w:rsidRPr="00131AE2" w:rsidRDefault="00131AE2" w:rsidP="00131AE2">
      <w:pPr>
        <w:numPr>
          <w:ilvl w:val="0"/>
          <w:numId w:val="6"/>
        </w:numPr>
      </w:pPr>
      <w:r w:rsidRPr="00131AE2">
        <w:lastRenderedPageBreak/>
        <w:t xml:space="preserve">We treat </w:t>
      </w:r>
      <w:r w:rsidRPr="00131AE2">
        <w:rPr>
          <w:b/>
          <w:bCs/>
        </w:rPr>
        <w:t>applicants with criminal records fairly</w:t>
      </w:r>
      <w:r w:rsidRPr="00131AE2">
        <w:t xml:space="preserve"> with a documented </w:t>
      </w:r>
      <w:r w:rsidRPr="00131AE2">
        <w:rPr>
          <w:b/>
          <w:bCs/>
        </w:rPr>
        <w:t>risk assessment</w:t>
      </w:r>
      <w:r w:rsidRPr="00131AE2">
        <w:t xml:space="preserve"> where relevant.</w:t>
      </w:r>
    </w:p>
    <w:p w14:paraId="1E682D86" w14:textId="77777777" w:rsidR="00131AE2" w:rsidRPr="00131AE2" w:rsidRDefault="00131AE2" w:rsidP="00131AE2">
      <w:pPr>
        <w:numPr>
          <w:ilvl w:val="0"/>
          <w:numId w:val="6"/>
        </w:numPr>
      </w:pPr>
      <w:r w:rsidRPr="00131AE2">
        <w:rPr>
          <w:b/>
          <w:bCs/>
        </w:rPr>
        <w:t>Agency/contractors/volunteers/students</w:t>
      </w:r>
      <w:r w:rsidRPr="00131AE2">
        <w:t xml:space="preserve"> meet equivalent standards before deployment.</w:t>
      </w:r>
    </w:p>
    <w:p w14:paraId="1DA71E63" w14:textId="77777777" w:rsidR="00131AE2" w:rsidRPr="00131AE2" w:rsidRDefault="00131AE2" w:rsidP="00131AE2">
      <w:pPr>
        <w:numPr>
          <w:ilvl w:val="0"/>
          <w:numId w:val="6"/>
        </w:numPr>
      </w:pPr>
      <w:r w:rsidRPr="00131AE2">
        <w:t xml:space="preserve">We uphold </w:t>
      </w:r>
      <w:r w:rsidRPr="00131AE2">
        <w:rPr>
          <w:b/>
          <w:bCs/>
        </w:rPr>
        <w:t>equalities</w:t>
      </w:r>
      <w:r w:rsidRPr="00131AE2">
        <w:t xml:space="preserve">, make </w:t>
      </w:r>
      <w:r w:rsidRPr="00131AE2">
        <w:rPr>
          <w:b/>
          <w:bCs/>
        </w:rPr>
        <w:t>reasonable adjustments</w:t>
      </w:r>
      <w:r w:rsidRPr="00131AE2">
        <w:t>, and monitor diversity data.</w:t>
      </w:r>
    </w:p>
    <w:p w14:paraId="2F4571FD" w14:textId="77777777" w:rsidR="00131AE2" w:rsidRPr="00131AE2" w:rsidRDefault="007C5587" w:rsidP="00131AE2">
      <w:r>
        <w:pict w14:anchorId="748703D4">
          <v:rect id="_x0000_i1032" style="width:0;height:1.5pt" o:hralign="center" o:hrstd="t" o:hr="t" fillcolor="#a0a0a0" stroked="f"/>
        </w:pict>
      </w:r>
    </w:p>
    <w:p w14:paraId="1632CF54" w14:textId="0C4F2E11" w:rsidR="00131AE2" w:rsidRPr="00131AE2" w:rsidRDefault="00D80A7D" w:rsidP="00131AE2">
      <w:pPr>
        <w:rPr>
          <w:b/>
          <w:bCs/>
        </w:rPr>
      </w:pPr>
      <w:r>
        <w:rPr>
          <w:b/>
          <w:bCs/>
        </w:rPr>
        <w:t>8</w:t>
      </w:r>
      <w:r w:rsidR="00131AE2" w:rsidRPr="00131AE2">
        <w:rPr>
          <w:b/>
          <w:bCs/>
        </w:rPr>
        <w:t>) Procedures — End-to-End Safer Recruitment</w:t>
      </w:r>
    </w:p>
    <w:p w14:paraId="364889E1" w14:textId="22422F54" w:rsidR="00131AE2" w:rsidRPr="00131AE2" w:rsidRDefault="00D80A7D" w:rsidP="00131AE2">
      <w:pPr>
        <w:rPr>
          <w:b/>
          <w:bCs/>
        </w:rPr>
      </w:pPr>
      <w:r>
        <w:rPr>
          <w:b/>
          <w:bCs/>
        </w:rPr>
        <w:t>8</w:t>
      </w:r>
      <w:r w:rsidR="00131AE2" w:rsidRPr="00131AE2">
        <w:rPr>
          <w:b/>
          <w:bCs/>
        </w:rPr>
        <w:t>.1 Workforce Planning &amp; Requisition</w:t>
      </w:r>
    </w:p>
    <w:p w14:paraId="17DE57B4" w14:textId="77777777" w:rsidR="00131AE2" w:rsidRPr="00131AE2" w:rsidRDefault="00131AE2" w:rsidP="00131AE2">
      <w:pPr>
        <w:numPr>
          <w:ilvl w:val="0"/>
          <w:numId w:val="7"/>
        </w:numPr>
      </w:pPr>
      <w:r w:rsidRPr="00131AE2">
        <w:t xml:space="preserve">Manager raises vacancy (role purpose, hours, location, driving requirement) in </w:t>
      </w:r>
      <w:r w:rsidRPr="00131AE2">
        <w:rPr>
          <w:b/>
          <w:bCs/>
        </w:rPr>
        <w:t>Access Compliance</w:t>
      </w:r>
      <w:r w:rsidRPr="00131AE2">
        <w:t>.</w:t>
      </w:r>
    </w:p>
    <w:p w14:paraId="47D75B7F" w14:textId="77777777" w:rsidR="00131AE2" w:rsidRPr="00131AE2" w:rsidRDefault="00131AE2" w:rsidP="00131AE2">
      <w:pPr>
        <w:numPr>
          <w:ilvl w:val="0"/>
          <w:numId w:val="7"/>
        </w:numPr>
      </w:pPr>
      <w:r w:rsidRPr="00131AE2">
        <w:t xml:space="preserve">Confirm </w:t>
      </w:r>
      <w:r w:rsidRPr="00131AE2">
        <w:rPr>
          <w:b/>
          <w:bCs/>
        </w:rPr>
        <w:t>Regulated Activity</w:t>
      </w:r>
      <w:r w:rsidRPr="00131AE2">
        <w:t xml:space="preserve"> status and DBS level; identify mandatory qualifications.</w:t>
      </w:r>
    </w:p>
    <w:p w14:paraId="2BDDFF70" w14:textId="1F6AAA6D" w:rsidR="00131AE2" w:rsidRPr="00131AE2" w:rsidRDefault="00131AE2" w:rsidP="00131AE2">
      <w:pPr>
        <w:numPr>
          <w:ilvl w:val="0"/>
          <w:numId w:val="7"/>
        </w:numPr>
      </w:pPr>
      <w:r w:rsidRPr="00131AE2">
        <w:t xml:space="preserve">Add to recruitment plan and </w:t>
      </w:r>
      <w:r w:rsidR="007C5587">
        <w:rPr>
          <w:b/>
          <w:bCs/>
        </w:rPr>
        <w:t>Bright HR</w:t>
      </w:r>
      <w:r w:rsidRPr="00131AE2">
        <w:t xml:space="preserve"> for safe cover planning.</w:t>
      </w:r>
    </w:p>
    <w:p w14:paraId="7E9D3F87" w14:textId="09523D65" w:rsidR="00131AE2" w:rsidRPr="00131AE2" w:rsidRDefault="00D80A7D" w:rsidP="00131AE2">
      <w:pPr>
        <w:rPr>
          <w:b/>
          <w:bCs/>
        </w:rPr>
      </w:pPr>
      <w:r>
        <w:rPr>
          <w:b/>
          <w:bCs/>
        </w:rPr>
        <w:t>8</w:t>
      </w:r>
      <w:r w:rsidR="00131AE2" w:rsidRPr="00131AE2">
        <w:rPr>
          <w:b/>
          <w:bCs/>
        </w:rPr>
        <w:t>.2 Advertising &amp; Attraction</w:t>
      </w:r>
    </w:p>
    <w:p w14:paraId="5F7AFD3C" w14:textId="77777777" w:rsidR="00D80A7D" w:rsidRDefault="00D80A7D" w:rsidP="00D80A7D">
      <w:pPr>
        <w:pStyle w:val="ListParagraph"/>
        <w:numPr>
          <w:ilvl w:val="0"/>
          <w:numId w:val="35"/>
        </w:numPr>
      </w:pPr>
      <w:r w:rsidRPr="00D80A7D">
        <w:t>The Registered Manager, will arrange for the job(s) to be advertised in the agreed format and on the organisations nominated advertising forums, e.g. web-based recruitment agencies, local newspapers, Job Centre Plus etc. Each job advertisement will be accompanied by a closing date for receipt of applications and be fully compliant with the Equality Act 2010.</w:t>
      </w:r>
    </w:p>
    <w:p w14:paraId="719B280F" w14:textId="51E958DC" w:rsidR="00131AE2" w:rsidRPr="00131AE2" w:rsidRDefault="00131AE2" w:rsidP="00D80A7D">
      <w:pPr>
        <w:pStyle w:val="ListParagraph"/>
        <w:numPr>
          <w:ilvl w:val="0"/>
          <w:numId w:val="35"/>
        </w:numPr>
      </w:pPr>
      <w:r w:rsidRPr="00131AE2">
        <w:t xml:space="preserve">Inclusive advert </w:t>
      </w:r>
      <w:r w:rsidR="00D80A7D" w:rsidRPr="00131AE2">
        <w:t>stating</w:t>
      </w:r>
      <w:r w:rsidRPr="00131AE2">
        <w:t xml:space="preserve"> safeguarding commitment; </w:t>
      </w:r>
      <w:r w:rsidRPr="00D80A7D">
        <w:rPr>
          <w:b/>
          <w:bCs/>
        </w:rPr>
        <w:t>DBS</w:t>
      </w:r>
      <w:r w:rsidRPr="00131AE2">
        <w:t xml:space="preserve"> requirement; right-to-work; need for </w:t>
      </w:r>
      <w:r w:rsidRPr="00D80A7D">
        <w:rPr>
          <w:b/>
          <w:bCs/>
        </w:rPr>
        <w:t>references</w:t>
      </w:r>
      <w:r w:rsidRPr="00131AE2">
        <w:t xml:space="preserve">; </w:t>
      </w:r>
      <w:r w:rsidRPr="00D80A7D">
        <w:rPr>
          <w:b/>
          <w:bCs/>
        </w:rPr>
        <w:t>values</w:t>
      </w:r>
      <w:r w:rsidRPr="00131AE2">
        <w:t xml:space="preserve"> and behaviours expected.</w:t>
      </w:r>
    </w:p>
    <w:p w14:paraId="685CB7C4" w14:textId="77777777" w:rsidR="00131AE2" w:rsidRPr="00131AE2" w:rsidRDefault="00131AE2" w:rsidP="00131AE2">
      <w:pPr>
        <w:numPr>
          <w:ilvl w:val="0"/>
          <w:numId w:val="8"/>
        </w:numPr>
      </w:pPr>
      <w:r w:rsidRPr="00131AE2">
        <w:t>Reasonable adjustments offered for selection process.</w:t>
      </w:r>
    </w:p>
    <w:p w14:paraId="4802BED5" w14:textId="77777777" w:rsidR="00131AE2" w:rsidRPr="00131AE2" w:rsidRDefault="00131AE2" w:rsidP="00131AE2">
      <w:pPr>
        <w:numPr>
          <w:ilvl w:val="0"/>
          <w:numId w:val="8"/>
        </w:numPr>
      </w:pPr>
      <w:r w:rsidRPr="00131AE2">
        <w:t>Avoid discriminatory criteria; use gender-neutral, inclusive language.</w:t>
      </w:r>
    </w:p>
    <w:p w14:paraId="2C5FC90C" w14:textId="22ED9684" w:rsidR="00131AE2" w:rsidRPr="00131AE2" w:rsidRDefault="00D80A7D" w:rsidP="00131AE2">
      <w:pPr>
        <w:rPr>
          <w:b/>
          <w:bCs/>
        </w:rPr>
      </w:pPr>
      <w:r>
        <w:rPr>
          <w:b/>
          <w:bCs/>
        </w:rPr>
        <w:t>8</w:t>
      </w:r>
      <w:r w:rsidR="00131AE2" w:rsidRPr="00131AE2">
        <w:rPr>
          <w:b/>
          <w:bCs/>
        </w:rPr>
        <w:t>.3 Application Screening</w:t>
      </w:r>
    </w:p>
    <w:p w14:paraId="71B098C3" w14:textId="77777777" w:rsidR="00131AE2" w:rsidRPr="00131AE2" w:rsidRDefault="00131AE2" w:rsidP="00131AE2">
      <w:pPr>
        <w:numPr>
          <w:ilvl w:val="0"/>
          <w:numId w:val="9"/>
        </w:numPr>
      </w:pPr>
      <w:r w:rsidRPr="00131AE2">
        <w:t>Minimum application data: full employment history (explain gaps), qualifications, declarations (DBS/disabilities/adjustments), driving/business insurance where role requires.</w:t>
      </w:r>
    </w:p>
    <w:p w14:paraId="1EE17504" w14:textId="77777777" w:rsidR="00131AE2" w:rsidRPr="00131AE2" w:rsidRDefault="00131AE2" w:rsidP="00131AE2">
      <w:pPr>
        <w:numPr>
          <w:ilvl w:val="0"/>
          <w:numId w:val="9"/>
        </w:numPr>
      </w:pPr>
      <w:r w:rsidRPr="00131AE2">
        <w:t xml:space="preserve">Shortlist using person specification (skills/experience/values); record decisions and rationales in </w:t>
      </w:r>
      <w:r w:rsidRPr="00131AE2">
        <w:rPr>
          <w:b/>
          <w:bCs/>
        </w:rPr>
        <w:t>Access</w:t>
      </w:r>
      <w:r w:rsidRPr="00131AE2">
        <w:t>.</w:t>
      </w:r>
    </w:p>
    <w:p w14:paraId="4A52DDD0" w14:textId="0B88082E" w:rsidR="00131AE2" w:rsidRPr="00131AE2" w:rsidRDefault="00D80A7D" w:rsidP="00131AE2">
      <w:pPr>
        <w:rPr>
          <w:b/>
          <w:bCs/>
        </w:rPr>
      </w:pPr>
      <w:r>
        <w:rPr>
          <w:b/>
          <w:bCs/>
        </w:rPr>
        <w:lastRenderedPageBreak/>
        <w:t>8</w:t>
      </w:r>
      <w:r w:rsidR="00131AE2" w:rsidRPr="00131AE2">
        <w:rPr>
          <w:b/>
          <w:bCs/>
        </w:rPr>
        <w:t>.4 Interviewing (Values-Based)</w:t>
      </w:r>
    </w:p>
    <w:p w14:paraId="681459B7" w14:textId="77777777" w:rsidR="00131AE2" w:rsidRPr="00131AE2" w:rsidRDefault="00131AE2" w:rsidP="00131AE2">
      <w:pPr>
        <w:numPr>
          <w:ilvl w:val="0"/>
          <w:numId w:val="10"/>
        </w:numPr>
      </w:pPr>
      <w:r w:rsidRPr="00131AE2">
        <w:t xml:space="preserve">Panel of </w:t>
      </w:r>
      <w:r w:rsidRPr="00131AE2">
        <w:rPr>
          <w:b/>
          <w:bCs/>
        </w:rPr>
        <w:t>≥2 trained interviewers</w:t>
      </w:r>
      <w:r w:rsidRPr="00131AE2">
        <w:t xml:space="preserve"> (where practicable).</w:t>
      </w:r>
    </w:p>
    <w:p w14:paraId="6FC2A38F" w14:textId="77777777" w:rsidR="00131AE2" w:rsidRPr="00131AE2" w:rsidRDefault="00131AE2" w:rsidP="00131AE2">
      <w:pPr>
        <w:numPr>
          <w:ilvl w:val="0"/>
          <w:numId w:val="10"/>
        </w:numPr>
      </w:pPr>
      <w:r w:rsidRPr="00131AE2">
        <w:t xml:space="preserve">Structured </w:t>
      </w:r>
      <w:r w:rsidRPr="00131AE2">
        <w:rPr>
          <w:b/>
          <w:bCs/>
        </w:rPr>
        <w:t>VBR</w:t>
      </w:r>
      <w:r w:rsidRPr="00131AE2">
        <w:t xml:space="preserve"> questions + safeguarding scenarios (e.g., challenge unsafe practice, Duty of Candour, boundaries).</w:t>
      </w:r>
    </w:p>
    <w:p w14:paraId="19099C3D" w14:textId="77777777" w:rsidR="00131AE2" w:rsidRPr="00131AE2" w:rsidRDefault="00131AE2" w:rsidP="00131AE2">
      <w:pPr>
        <w:numPr>
          <w:ilvl w:val="0"/>
          <w:numId w:val="10"/>
        </w:numPr>
      </w:pPr>
      <w:r w:rsidRPr="00131AE2">
        <w:t xml:space="preserve">Score against a </w:t>
      </w:r>
      <w:r w:rsidRPr="00131AE2">
        <w:rPr>
          <w:b/>
          <w:bCs/>
        </w:rPr>
        <w:t>matrix</w:t>
      </w:r>
      <w:r w:rsidRPr="00131AE2">
        <w:t>; verify identity at interview (original photo ID).</w:t>
      </w:r>
    </w:p>
    <w:p w14:paraId="44757332" w14:textId="77777777" w:rsidR="00D80A7D" w:rsidRDefault="00131AE2" w:rsidP="00D80A7D">
      <w:pPr>
        <w:numPr>
          <w:ilvl w:val="0"/>
          <w:numId w:val="10"/>
        </w:numPr>
      </w:pPr>
      <w:r w:rsidRPr="00131AE2">
        <w:t xml:space="preserve">Record panel notes/scores and keep in </w:t>
      </w:r>
      <w:r w:rsidRPr="00131AE2">
        <w:rPr>
          <w:b/>
          <w:bCs/>
        </w:rPr>
        <w:t>Access Compliance</w:t>
      </w:r>
      <w:r w:rsidRPr="00131AE2">
        <w:t>.</w:t>
      </w:r>
    </w:p>
    <w:p w14:paraId="32D34CC5" w14:textId="7EF4D701" w:rsidR="00D80A7D" w:rsidRPr="00D80A7D" w:rsidRDefault="00D80A7D" w:rsidP="00D80A7D">
      <w:pPr>
        <w:numPr>
          <w:ilvl w:val="0"/>
          <w:numId w:val="10"/>
        </w:numPr>
      </w:pPr>
      <w:r w:rsidRPr="00D80A7D">
        <w:t>People we support</w:t>
      </w:r>
      <w:r w:rsidRPr="00D80A7D">
        <w:rPr>
          <w:rFonts w:eastAsia="Times New Roman" w:cs="Times New Roman"/>
          <w:kern w:val="0"/>
          <w:lang w:eastAsia="en-GB"/>
          <w14:ligatures w14:val="none"/>
        </w:rPr>
        <w:t>, carers and families can be actively engaged in the running and management of the service by being involved in the recruitment and selection of staff. Involving people in recruitment planning, recruitment, selection, induction and training and feedback on new staff performance can:</w:t>
      </w:r>
    </w:p>
    <w:p w14:paraId="6F3500A6" w14:textId="77777777" w:rsidR="00D80A7D" w:rsidRPr="00D80A7D" w:rsidRDefault="00D80A7D" w:rsidP="00D80A7D">
      <w:pPr>
        <w:numPr>
          <w:ilvl w:val="0"/>
          <w:numId w:val="10"/>
        </w:numPr>
        <w:spacing w:before="100" w:beforeAutospacing="1" w:after="100" w:afterAutospacing="1" w:line="240" w:lineRule="auto"/>
        <w:rPr>
          <w:rFonts w:eastAsia="Times New Roman" w:cs="Times New Roman"/>
          <w:kern w:val="0"/>
          <w:lang w:eastAsia="en-GB"/>
          <w14:ligatures w14:val="none"/>
        </w:rPr>
      </w:pPr>
      <w:r w:rsidRPr="00D80A7D">
        <w:rPr>
          <w:rFonts w:eastAsia="Times New Roman" w:cs="Times New Roman"/>
          <w:kern w:val="0"/>
          <w:lang w:eastAsia="en-GB"/>
          <w14:ligatures w14:val="none"/>
        </w:rPr>
        <w:t>Exert greater control and influence over who will support them, resulting in better outcomes</w:t>
      </w:r>
    </w:p>
    <w:p w14:paraId="5F66CD66" w14:textId="77777777" w:rsidR="00D80A7D" w:rsidRPr="00D80A7D" w:rsidRDefault="00D80A7D" w:rsidP="00D80A7D">
      <w:pPr>
        <w:numPr>
          <w:ilvl w:val="0"/>
          <w:numId w:val="10"/>
        </w:numPr>
        <w:spacing w:before="100" w:beforeAutospacing="1" w:after="100" w:afterAutospacing="1" w:line="240" w:lineRule="auto"/>
        <w:rPr>
          <w:rFonts w:eastAsia="Times New Roman" w:cs="Times New Roman"/>
          <w:kern w:val="0"/>
          <w:lang w:eastAsia="en-GB"/>
          <w14:ligatures w14:val="none"/>
        </w:rPr>
      </w:pPr>
      <w:r w:rsidRPr="00D80A7D">
        <w:rPr>
          <w:rFonts w:eastAsia="Times New Roman" w:cs="Times New Roman"/>
          <w:kern w:val="0"/>
          <w:lang w:eastAsia="en-GB"/>
          <w14:ligatures w14:val="none"/>
        </w:rPr>
        <w:t>Provide a first-hand experience of what is needed from new recruits</w:t>
      </w:r>
    </w:p>
    <w:p w14:paraId="05E2ADE1" w14:textId="77777777" w:rsidR="00D80A7D" w:rsidRPr="00D80A7D" w:rsidRDefault="00D80A7D" w:rsidP="00D80A7D">
      <w:pPr>
        <w:numPr>
          <w:ilvl w:val="0"/>
          <w:numId w:val="10"/>
        </w:numPr>
        <w:spacing w:before="100" w:beforeAutospacing="1" w:after="100" w:afterAutospacing="1" w:line="240" w:lineRule="auto"/>
        <w:rPr>
          <w:rFonts w:eastAsia="Times New Roman" w:cs="Times New Roman"/>
          <w:kern w:val="0"/>
          <w:lang w:eastAsia="en-GB"/>
          <w14:ligatures w14:val="none"/>
        </w:rPr>
      </w:pPr>
      <w:r w:rsidRPr="00D80A7D">
        <w:rPr>
          <w:rFonts w:eastAsia="Times New Roman" w:cs="Times New Roman"/>
          <w:kern w:val="0"/>
          <w:lang w:eastAsia="en-GB"/>
          <w14:ligatures w14:val="none"/>
        </w:rPr>
        <w:t>Judge how well a candidate engages and communicates with people using the service.</w:t>
      </w:r>
    </w:p>
    <w:p w14:paraId="073A87D5" w14:textId="3CA693BE" w:rsidR="00D80A7D" w:rsidRPr="00D80A7D" w:rsidRDefault="00D80A7D" w:rsidP="00D80A7D">
      <w:pPr>
        <w:numPr>
          <w:ilvl w:val="0"/>
          <w:numId w:val="10"/>
        </w:numPr>
        <w:spacing w:before="100" w:beforeAutospacing="1" w:after="100" w:afterAutospacing="1" w:line="240" w:lineRule="auto"/>
        <w:rPr>
          <w:rFonts w:eastAsia="Times New Roman" w:cs="Times New Roman"/>
          <w:kern w:val="0"/>
          <w:lang w:eastAsia="en-GB"/>
          <w14:ligatures w14:val="none"/>
        </w:rPr>
      </w:pPr>
      <w:r w:rsidRPr="00D80A7D">
        <w:rPr>
          <w:rFonts w:eastAsia="Times New Roman" w:cs="Times New Roman"/>
          <w:kern w:val="0"/>
          <w:lang w:eastAsia="en-GB"/>
          <w14:ligatures w14:val="none"/>
        </w:rPr>
        <w:t xml:space="preserve">Tell candidates </w:t>
      </w:r>
      <w:r w:rsidR="00EF1083" w:rsidRPr="00D80A7D">
        <w:rPr>
          <w:rFonts w:eastAsia="Times New Roman" w:cs="Times New Roman"/>
          <w:kern w:val="0"/>
          <w:lang w:eastAsia="en-GB"/>
          <w14:ligatures w14:val="none"/>
        </w:rPr>
        <w:t>what is</w:t>
      </w:r>
      <w:r w:rsidRPr="00D80A7D">
        <w:rPr>
          <w:rFonts w:eastAsia="Times New Roman" w:cs="Times New Roman"/>
          <w:kern w:val="0"/>
          <w:lang w:eastAsia="en-GB"/>
          <w14:ligatures w14:val="none"/>
        </w:rPr>
        <w:t xml:space="preserve"> important to them and help to identify if candidates have the right values, behaviours and attitudes for the role.</w:t>
      </w:r>
    </w:p>
    <w:p w14:paraId="0D17E299" w14:textId="793EF0EE" w:rsidR="00D80A7D" w:rsidRPr="00D80A7D" w:rsidRDefault="00D80A7D" w:rsidP="00D80A7D">
      <w:pPr>
        <w:pStyle w:val="NormalWeb"/>
        <w:numPr>
          <w:ilvl w:val="0"/>
          <w:numId w:val="10"/>
        </w:numPr>
        <w:rPr>
          <w:rFonts w:asciiTheme="minorHAnsi" w:hAnsiTheme="minorHAnsi"/>
        </w:rPr>
      </w:pPr>
      <w:r w:rsidRPr="00D80A7D">
        <w:rPr>
          <w:rFonts w:asciiTheme="minorHAnsi" w:hAnsiTheme="minorHAnsi"/>
        </w:rPr>
        <w:t>Finding the right people who can perform well and are more likely to stay, can improve the quality and consistency of care for [</w:t>
      </w:r>
      <w:r w:rsidR="008B22B5">
        <w:rPr>
          <w:rFonts w:asciiTheme="minorHAnsi" w:hAnsiTheme="minorHAnsi"/>
        </w:rPr>
        <w:t>person we support</w:t>
      </w:r>
      <w:r w:rsidRPr="00D80A7D">
        <w:rPr>
          <w:rFonts w:asciiTheme="minorHAnsi" w:hAnsiTheme="minorHAnsi"/>
        </w:rPr>
        <w:t>], save recruitment costs and time, and improve staff retention (see ‘</w:t>
      </w:r>
      <w:hyperlink r:id="rId7" w:tgtFrame="_blank" w:history="1">
        <w:r w:rsidRPr="00D80A7D">
          <w:rPr>
            <w:rStyle w:val="Hyperlink"/>
            <w:rFonts w:asciiTheme="minorHAnsi" w:eastAsiaTheme="majorEastAsia" w:hAnsiTheme="minorHAnsi"/>
          </w:rPr>
          <w:t>Skills for Care - How to involve people who use care in recruitment and retention</w:t>
        </w:r>
      </w:hyperlink>
      <w:r w:rsidRPr="00D80A7D">
        <w:rPr>
          <w:rFonts w:asciiTheme="minorHAnsi" w:hAnsiTheme="minorHAnsi"/>
        </w:rPr>
        <w:t>’).</w:t>
      </w:r>
    </w:p>
    <w:p w14:paraId="07F28853" w14:textId="0D70D3FC" w:rsidR="00D80A7D" w:rsidRDefault="00D80A7D" w:rsidP="00D80A7D">
      <w:pPr>
        <w:pStyle w:val="NormalWeb"/>
        <w:numPr>
          <w:ilvl w:val="0"/>
          <w:numId w:val="10"/>
        </w:numPr>
        <w:rPr>
          <w:rFonts w:asciiTheme="minorHAnsi" w:hAnsiTheme="minorHAnsi"/>
        </w:rPr>
      </w:pPr>
      <w:r w:rsidRPr="00D80A7D">
        <w:rPr>
          <w:rFonts w:asciiTheme="minorHAnsi" w:hAnsiTheme="minorHAnsi"/>
        </w:rPr>
        <w:t>In addition, organisations rated as ‘Outstanding’ involve people, families and other representatives in recruitment and selection and can evidence how this collaborative approach contributes to empowerment, high-quality, safe care and support and positive outcomes for people.  </w:t>
      </w:r>
    </w:p>
    <w:p w14:paraId="2EC945CB" w14:textId="09A41171" w:rsidR="00D80A7D" w:rsidRDefault="00D80A7D" w:rsidP="00D80A7D">
      <w:pPr>
        <w:pStyle w:val="NormalWeb"/>
        <w:numPr>
          <w:ilvl w:val="0"/>
          <w:numId w:val="10"/>
        </w:numPr>
        <w:rPr>
          <w:rFonts w:asciiTheme="minorHAnsi" w:hAnsiTheme="minorHAnsi"/>
        </w:rPr>
      </w:pPr>
      <w:r w:rsidRPr="00D80A7D">
        <w:rPr>
          <w:rFonts w:asciiTheme="minorHAnsi" w:hAnsiTheme="minorHAnsi"/>
        </w:rPr>
        <w:t>Resources such as the ‘</w:t>
      </w:r>
      <w:hyperlink r:id="rId8" w:tgtFrame="_blank" w:history="1">
        <w:r w:rsidRPr="00D80A7D">
          <w:rPr>
            <w:rStyle w:val="Hyperlink"/>
            <w:rFonts w:asciiTheme="minorHAnsi" w:hAnsiTheme="minorHAnsi"/>
          </w:rPr>
          <w:t>Skills for Care Values Based Recruitment</w:t>
        </w:r>
      </w:hyperlink>
      <w:r w:rsidRPr="00D80A7D">
        <w:rPr>
          <w:rFonts w:asciiTheme="minorHAnsi" w:hAnsiTheme="minorHAnsi"/>
        </w:rPr>
        <w:t>’ are specifically aimed at social care employers and can help match organisational and personal values to increase the likelihood of ‘right first time’ appointments.</w:t>
      </w:r>
    </w:p>
    <w:p w14:paraId="28813171" w14:textId="317F0F0C" w:rsidR="00EF1083" w:rsidRPr="00EF1083" w:rsidRDefault="00EF1083" w:rsidP="00EF1083">
      <w:pPr>
        <w:pStyle w:val="NormalWeb"/>
        <w:numPr>
          <w:ilvl w:val="0"/>
          <w:numId w:val="10"/>
        </w:numPr>
        <w:rPr>
          <w:rFonts w:asciiTheme="minorHAnsi" w:hAnsiTheme="minorHAnsi"/>
        </w:rPr>
      </w:pPr>
      <w:r w:rsidRPr="00EF1083">
        <w:rPr>
          <w:rFonts w:asciiTheme="minorHAnsi" w:hAnsiTheme="minorHAnsi"/>
        </w:rPr>
        <w:t>All interviewers must be familiar with the provisions in the Equality Act 2010 which prevent employers asking job applicants questions about health or disability during early stages of the recruitment process. Please see ‘</w:t>
      </w:r>
      <w:hyperlink r:id="rId9" w:tgtFrame="_blank" w:history="1">
        <w:r w:rsidRPr="00EF1083">
          <w:rPr>
            <w:rStyle w:val="Hyperlink"/>
            <w:rFonts w:asciiTheme="minorHAnsi" w:eastAsiaTheme="majorEastAsia" w:hAnsiTheme="minorHAnsi"/>
          </w:rPr>
          <w:t>Equality Act 2010: What Do I Need To Know? A Quick Start Guide To The Ban On Questions About Health And Disability During Recruitment</w:t>
        </w:r>
      </w:hyperlink>
      <w:r w:rsidRPr="00EF1083">
        <w:rPr>
          <w:rFonts w:asciiTheme="minorHAnsi" w:hAnsiTheme="minorHAnsi"/>
        </w:rPr>
        <w:t>.’</w:t>
      </w:r>
    </w:p>
    <w:p w14:paraId="6B005B8E" w14:textId="77777777" w:rsidR="00EF1083" w:rsidRPr="00D80A7D" w:rsidRDefault="00EF1083" w:rsidP="00D80A7D">
      <w:pPr>
        <w:pStyle w:val="NormalWeb"/>
        <w:numPr>
          <w:ilvl w:val="0"/>
          <w:numId w:val="10"/>
        </w:numPr>
        <w:rPr>
          <w:rFonts w:asciiTheme="minorHAnsi" w:hAnsiTheme="minorHAnsi"/>
        </w:rPr>
      </w:pPr>
    </w:p>
    <w:p w14:paraId="55B2CA81" w14:textId="5FB1FA88" w:rsidR="00131AE2" w:rsidRPr="00131AE2" w:rsidRDefault="00D80A7D" w:rsidP="00131AE2">
      <w:pPr>
        <w:rPr>
          <w:b/>
          <w:bCs/>
        </w:rPr>
      </w:pPr>
      <w:r>
        <w:rPr>
          <w:b/>
          <w:bCs/>
        </w:rPr>
        <w:t>8</w:t>
      </w:r>
      <w:r w:rsidR="00131AE2" w:rsidRPr="00131AE2">
        <w:rPr>
          <w:b/>
          <w:bCs/>
        </w:rPr>
        <w:t>.5 Pre-Employment Checks (all recorded/verified)</w:t>
      </w:r>
    </w:p>
    <w:p w14:paraId="470FA53C" w14:textId="77777777" w:rsidR="00131AE2" w:rsidRPr="00131AE2" w:rsidRDefault="00131AE2" w:rsidP="00131AE2">
      <w:pPr>
        <w:numPr>
          <w:ilvl w:val="0"/>
          <w:numId w:val="11"/>
        </w:numPr>
      </w:pPr>
      <w:r w:rsidRPr="00131AE2">
        <w:rPr>
          <w:b/>
          <w:bCs/>
        </w:rPr>
        <w:t>Right to Work (RtW):</w:t>
      </w:r>
      <w:r w:rsidRPr="00131AE2">
        <w:t xml:space="preserve"> Home Office compliant check; copy retained with </w:t>
      </w:r>
      <w:r w:rsidRPr="00131AE2">
        <w:rPr>
          <w:b/>
          <w:bCs/>
        </w:rPr>
        <w:t>date/initials</w:t>
      </w:r>
      <w:r w:rsidRPr="00131AE2">
        <w:t xml:space="preserve">. For online share codes, capture </w:t>
      </w:r>
      <w:r w:rsidRPr="00131AE2">
        <w:rPr>
          <w:b/>
          <w:bCs/>
        </w:rPr>
        <w:t>check result</w:t>
      </w:r>
      <w:r w:rsidRPr="00131AE2">
        <w:t>.</w:t>
      </w:r>
    </w:p>
    <w:p w14:paraId="3E42B7A1" w14:textId="77777777" w:rsidR="00131AE2" w:rsidRPr="00131AE2" w:rsidRDefault="00131AE2" w:rsidP="00131AE2">
      <w:pPr>
        <w:numPr>
          <w:ilvl w:val="0"/>
          <w:numId w:val="11"/>
        </w:numPr>
      </w:pPr>
      <w:r w:rsidRPr="00131AE2">
        <w:rPr>
          <w:b/>
          <w:bCs/>
        </w:rPr>
        <w:lastRenderedPageBreak/>
        <w:t>Enhanced DBS + Adults’ Barred List</w:t>
      </w:r>
      <w:r w:rsidRPr="00131AE2">
        <w:t xml:space="preserve"> (for regulated activity) / appropriate DBS level for role. Encourage </w:t>
      </w:r>
      <w:r w:rsidRPr="00131AE2">
        <w:rPr>
          <w:b/>
          <w:bCs/>
        </w:rPr>
        <w:t>DBS Update Service</w:t>
      </w:r>
      <w:r w:rsidRPr="00131AE2">
        <w:t>.</w:t>
      </w:r>
    </w:p>
    <w:p w14:paraId="208B643F" w14:textId="77777777" w:rsidR="00131AE2" w:rsidRPr="00131AE2" w:rsidRDefault="00131AE2" w:rsidP="00131AE2">
      <w:pPr>
        <w:numPr>
          <w:ilvl w:val="0"/>
          <w:numId w:val="11"/>
        </w:numPr>
      </w:pPr>
      <w:r w:rsidRPr="00131AE2">
        <w:rPr>
          <w:b/>
          <w:bCs/>
        </w:rPr>
        <w:t>Employment History:</w:t>
      </w:r>
      <w:r w:rsidRPr="00131AE2">
        <w:t xml:space="preserve"> Full history with </w:t>
      </w:r>
      <w:r w:rsidRPr="00131AE2">
        <w:rPr>
          <w:b/>
          <w:bCs/>
        </w:rPr>
        <w:t>gaps explained</w:t>
      </w:r>
      <w:r w:rsidRPr="00131AE2">
        <w:t>; signed statement of truth.</w:t>
      </w:r>
    </w:p>
    <w:p w14:paraId="1E9186AD" w14:textId="77777777" w:rsidR="00131AE2" w:rsidRPr="00131AE2" w:rsidRDefault="00131AE2" w:rsidP="00131AE2">
      <w:pPr>
        <w:numPr>
          <w:ilvl w:val="0"/>
          <w:numId w:val="11"/>
        </w:numPr>
      </w:pPr>
      <w:r w:rsidRPr="00131AE2">
        <w:rPr>
          <w:b/>
          <w:bCs/>
        </w:rPr>
        <w:t>References:</w:t>
      </w:r>
      <w:r w:rsidRPr="00131AE2">
        <w:t xml:space="preserve"> </w:t>
      </w:r>
      <w:r w:rsidRPr="00131AE2">
        <w:rPr>
          <w:b/>
          <w:bCs/>
        </w:rPr>
        <w:t>Two references</w:t>
      </w:r>
      <w:r w:rsidRPr="00131AE2">
        <w:t xml:space="preserve"> minimum — one </w:t>
      </w:r>
      <w:r w:rsidRPr="00131AE2">
        <w:rPr>
          <w:b/>
          <w:bCs/>
        </w:rPr>
        <w:t>most recent/line manager</w:t>
      </w:r>
      <w:r w:rsidRPr="00131AE2">
        <w:t xml:space="preserve"> covering last </w:t>
      </w:r>
      <w:r w:rsidRPr="00131AE2">
        <w:rPr>
          <w:b/>
          <w:bCs/>
        </w:rPr>
        <w:t>3 years</w:t>
      </w:r>
      <w:r w:rsidRPr="00131AE2">
        <w:t xml:space="preserve"> where possible. Telephone verification documented. Personal references only where no employment history (plus character/professional).</w:t>
      </w:r>
    </w:p>
    <w:p w14:paraId="4FE860C1" w14:textId="77777777" w:rsidR="00131AE2" w:rsidRPr="00131AE2" w:rsidRDefault="00131AE2" w:rsidP="00131AE2">
      <w:pPr>
        <w:numPr>
          <w:ilvl w:val="0"/>
          <w:numId w:val="11"/>
        </w:numPr>
      </w:pPr>
      <w:r w:rsidRPr="00131AE2">
        <w:rPr>
          <w:b/>
          <w:bCs/>
        </w:rPr>
        <w:t>Qualifications/Registration:</w:t>
      </w:r>
      <w:r w:rsidRPr="00131AE2">
        <w:t xml:space="preserve"> Original certificates and professional registrations verified (if role-specific).</w:t>
      </w:r>
    </w:p>
    <w:p w14:paraId="20D4B803" w14:textId="77777777" w:rsidR="00131AE2" w:rsidRPr="00131AE2" w:rsidRDefault="00131AE2" w:rsidP="00131AE2">
      <w:pPr>
        <w:numPr>
          <w:ilvl w:val="0"/>
          <w:numId w:val="11"/>
        </w:numPr>
      </w:pPr>
      <w:r w:rsidRPr="00131AE2">
        <w:rPr>
          <w:b/>
          <w:bCs/>
        </w:rPr>
        <w:t>Occupational Health/Health Declaration:</w:t>
      </w:r>
      <w:r w:rsidRPr="00131AE2">
        <w:t xml:space="preserve"> Fitness to perform role; reasonable adjustments assessed.</w:t>
      </w:r>
    </w:p>
    <w:p w14:paraId="1BA41426" w14:textId="77777777" w:rsidR="00131AE2" w:rsidRPr="00131AE2" w:rsidRDefault="00131AE2" w:rsidP="00131AE2">
      <w:pPr>
        <w:numPr>
          <w:ilvl w:val="0"/>
          <w:numId w:val="11"/>
        </w:numPr>
      </w:pPr>
      <w:r w:rsidRPr="00131AE2">
        <w:rPr>
          <w:b/>
          <w:bCs/>
        </w:rPr>
        <w:t>Driving Licence + Business Insurance</w:t>
      </w:r>
      <w:r w:rsidRPr="00131AE2">
        <w:t xml:space="preserve"> (if driving on duty); MOT where applicable.</w:t>
      </w:r>
    </w:p>
    <w:p w14:paraId="00A5AD1B" w14:textId="77777777" w:rsidR="00131AE2" w:rsidRPr="00131AE2" w:rsidRDefault="00131AE2" w:rsidP="00131AE2">
      <w:pPr>
        <w:numPr>
          <w:ilvl w:val="0"/>
          <w:numId w:val="11"/>
        </w:numPr>
      </w:pPr>
      <w:r w:rsidRPr="00131AE2">
        <w:rPr>
          <w:b/>
          <w:bCs/>
        </w:rPr>
        <w:t>Address/ID verification</w:t>
      </w:r>
      <w:r w:rsidRPr="00131AE2">
        <w:t xml:space="preserve"> consistent across documents.</w:t>
      </w:r>
    </w:p>
    <w:p w14:paraId="6EEE9A3B" w14:textId="77777777" w:rsidR="00131AE2" w:rsidRPr="00131AE2" w:rsidRDefault="00131AE2" w:rsidP="00131AE2">
      <w:r w:rsidRPr="00131AE2">
        <w:rPr>
          <w:b/>
          <w:bCs/>
        </w:rPr>
        <w:t>Positive DBS/Adverse References</w:t>
      </w:r>
      <w:r w:rsidRPr="00131AE2">
        <w:t xml:space="preserve"> → complete </w:t>
      </w:r>
      <w:r w:rsidRPr="00131AE2">
        <w:rPr>
          <w:b/>
          <w:bCs/>
        </w:rPr>
        <w:t>Recruitment Risk Assessment</w:t>
      </w:r>
      <w:r w:rsidRPr="00131AE2">
        <w:t xml:space="preserve"> (Appendix C) before any start decision. Consider nature/seriousness, recency, pattern, role relevance, rehabilitation, supervision/controls.</w:t>
      </w:r>
    </w:p>
    <w:p w14:paraId="529FB6D4" w14:textId="5D78C98D" w:rsidR="00131AE2" w:rsidRPr="00131AE2" w:rsidRDefault="00D80A7D" w:rsidP="00131AE2">
      <w:pPr>
        <w:rPr>
          <w:b/>
          <w:bCs/>
        </w:rPr>
      </w:pPr>
      <w:r>
        <w:rPr>
          <w:b/>
          <w:bCs/>
        </w:rPr>
        <w:t>8</w:t>
      </w:r>
      <w:r w:rsidR="00131AE2" w:rsidRPr="00131AE2">
        <w:rPr>
          <w:b/>
          <w:bCs/>
        </w:rPr>
        <w:t>.6 Conditional Offer &amp; Contracts</w:t>
      </w:r>
    </w:p>
    <w:p w14:paraId="5435CFE3" w14:textId="77777777" w:rsidR="00131AE2" w:rsidRPr="00131AE2" w:rsidRDefault="00131AE2" w:rsidP="00131AE2">
      <w:pPr>
        <w:numPr>
          <w:ilvl w:val="0"/>
          <w:numId w:val="12"/>
        </w:numPr>
      </w:pPr>
      <w:r w:rsidRPr="00131AE2">
        <w:t xml:space="preserve">Issue </w:t>
      </w:r>
      <w:r w:rsidRPr="00131AE2">
        <w:rPr>
          <w:b/>
          <w:bCs/>
        </w:rPr>
        <w:t>conditional offer</w:t>
      </w:r>
      <w:r w:rsidRPr="00131AE2">
        <w:t xml:space="preserve"> outlining mandatory checks, probation, training, and </w:t>
      </w:r>
      <w:r w:rsidRPr="00131AE2">
        <w:rPr>
          <w:b/>
          <w:bCs/>
        </w:rPr>
        <w:t>no lone working</w:t>
      </w:r>
      <w:r w:rsidRPr="00131AE2">
        <w:t xml:space="preserve"> until cleared.</w:t>
      </w:r>
    </w:p>
    <w:p w14:paraId="2F750E62" w14:textId="77777777" w:rsidR="00131AE2" w:rsidRPr="00131AE2" w:rsidRDefault="00131AE2" w:rsidP="00131AE2">
      <w:pPr>
        <w:numPr>
          <w:ilvl w:val="0"/>
          <w:numId w:val="12"/>
        </w:numPr>
      </w:pPr>
      <w:r w:rsidRPr="00131AE2">
        <w:t xml:space="preserve">Contract includes </w:t>
      </w:r>
      <w:r w:rsidRPr="00131AE2">
        <w:rPr>
          <w:b/>
          <w:bCs/>
        </w:rPr>
        <w:t>code of conduct</w:t>
      </w:r>
      <w:r w:rsidRPr="00131AE2">
        <w:t xml:space="preserve">, confidentiality, data protection, </w:t>
      </w:r>
      <w:r w:rsidRPr="00131AE2">
        <w:rPr>
          <w:b/>
          <w:bCs/>
        </w:rPr>
        <w:t>safeguarding duty</w:t>
      </w:r>
      <w:r w:rsidRPr="00131AE2">
        <w:t>, and requirement to disclose any future police contact/convictions.</w:t>
      </w:r>
    </w:p>
    <w:p w14:paraId="38B5940D" w14:textId="0A59E6AD" w:rsidR="00131AE2" w:rsidRPr="00131AE2" w:rsidRDefault="00D80A7D" w:rsidP="00131AE2">
      <w:pPr>
        <w:rPr>
          <w:b/>
          <w:bCs/>
        </w:rPr>
      </w:pPr>
      <w:r>
        <w:rPr>
          <w:b/>
          <w:bCs/>
        </w:rPr>
        <w:t>8</w:t>
      </w:r>
      <w:r w:rsidR="00131AE2" w:rsidRPr="00131AE2">
        <w:rPr>
          <w:b/>
          <w:bCs/>
        </w:rPr>
        <w:t>.7 Induction &amp; Safe Start</w:t>
      </w:r>
    </w:p>
    <w:p w14:paraId="28FD9762" w14:textId="77777777" w:rsidR="00131AE2" w:rsidRPr="00131AE2" w:rsidRDefault="00131AE2" w:rsidP="00131AE2">
      <w:pPr>
        <w:numPr>
          <w:ilvl w:val="0"/>
          <w:numId w:val="13"/>
        </w:numPr>
      </w:pPr>
      <w:r w:rsidRPr="00131AE2">
        <w:t xml:space="preserve">Until all checks verified: </w:t>
      </w:r>
      <w:r w:rsidRPr="00131AE2">
        <w:rPr>
          <w:b/>
          <w:bCs/>
        </w:rPr>
        <w:t>no lone working</w:t>
      </w:r>
      <w:r w:rsidRPr="00131AE2">
        <w:t xml:space="preserve">, </w:t>
      </w:r>
      <w:r w:rsidRPr="00131AE2">
        <w:rPr>
          <w:b/>
          <w:bCs/>
        </w:rPr>
        <w:t>no medication handling</w:t>
      </w:r>
      <w:r w:rsidRPr="00131AE2">
        <w:t xml:space="preserve">, </w:t>
      </w:r>
      <w:r w:rsidRPr="00131AE2">
        <w:rPr>
          <w:b/>
          <w:bCs/>
        </w:rPr>
        <w:t>no intimate care</w:t>
      </w:r>
      <w:r w:rsidRPr="00131AE2">
        <w:t xml:space="preserve">, </w:t>
      </w:r>
      <w:r w:rsidRPr="00131AE2">
        <w:rPr>
          <w:b/>
          <w:bCs/>
        </w:rPr>
        <w:t>no key safe access</w:t>
      </w:r>
      <w:r w:rsidRPr="00131AE2">
        <w:t xml:space="preserve">, </w:t>
      </w:r>
      <w:r w:rsidRPr="00131AE2">
        <w:rPr>
          <w:b/>
          <w:bCs/>
        </w:rPr>
        <w:t>no cash handling</w:t>
      </w:r>
      <w:r w:rsidRPr="00131AE2">
        <w:t>.</w:t>
      </w:r>
    </w:p>
    <w:p w14:paraId="23A54A38" w14:textId="77777777" w:rsidR="00131AE2" w:rsidRPr="00131AE2" w:rsidRDefault="00131AE2" w:rsidP="00131AE2">
      <w:pPr>
        <w:numPr>
          <w:ilvl w:val="0"/>
          <w:numId w:val="13"/>
        </w:numPr>
      </w:pPr>
      <w:r w:rsidRPr="00131AE2">
        <w:rPr>
          <w:b/>
          <w:bCs/>
        </w:rPr>
        <w:t>Line-of-Sight</w:t>
      </w:r>
      <w:r w:rsidRPr="00131AE2">
        <w:t xml:space="preserve"> supervision plan documented.</w:t>
      </w:r>
    </w:p>
    <w:p w14:paraId="171D01FD" w14:textId="77777777" w:rsidR="00131AE2" w:rsidRPr="00131AE2" w:rsidRDefault="00131AE2" w:rsidP="00131AE2">
      <w:pPr>
        <w:numPr>
          <w:ilvl w:val="0"/>
          <w:numId w:val="13"/>
        </w:numPr>
      </w:pPr>
      <w:r w:rsidRPr="00131AE2">
        <w:rPr>
          <w:b/>
          <w:bCs/>
        </w:rPr>
        <w:t>Induction (≤12 weeks)</w:t>
      </w:r>
      <w:r w:rsidRPr="00131AE2">
        <w:t xml:space="preserve"> covers: safeguarding, MCA, IPC, medication, moving &amp; handling, GDPR, boundaries, Duty of Candour, incident reporting.</w:t>
      </w:r>
    </w:p>
    <w:p w14:paraId="4EE210DD" w14:textId="77777777" w:rsidR="00131AE2" w:rsidRPr="00131AE2" w:rsidRDefault="00131AE2" w:rsidP="00131AE2">
      <w:pPr>
        <w:numPr>
          <w:ilvl w:val="0"/>
          <w:numId w:val="13"/>
        </w:numPr>
      </w:pPr>
      <w:r w:rsidRPr="00131AE2">
        <w:lastRenderedPageBreak/>
        <w:t xml:space="preserve">Training completion feeds live into </w:t>
      </w:r>
      <w:r w:rsidRPr="00131AE2">
        <w:rPr>
          <w:b/>
          <w:bCs/>
        </w:rPr>
        <w:t>Access Training Matrix</w:t>
      </w:r>
      <w:r w:rsidRPr="00131AE2">
        <w:t>; competencies assessed and recorded.</w:t>
      </w:r>
    </w:p>
    <w:p w14:paraId="51ADD2D7" w14:textId="4D677646" w:rsidR="00131AE2" w:rsidRPr="00131AE2" w:rsidRDefault="00D80A7D" w:rsidP="00131AE2">
      <w:pPr>
        <w:rPr>
          <w:b/>
          <w:bCs/>
        </w:rPr>
      </w:pPr>
      <w:r>
        <w:rPr>
          <w:b/>
          <w:bCs/>
        </w:rPr>
        <w:t>8</w:t>
      </w:r>
      <w:r w:rsidR="00131AE2" w:rsidRPr="00131AE2">
        <w:rPr>
          <w:b/>
          <w:bCs/>
        </w:rPr>
        <w:t>.8 Probation, Supervision &amp; Appraisal</w:t>
      </w:r>
    </w:p>
    <w:p w14:paraId="147E52CE" w14:textId="77777777" w:rsidR="00131AE2" w:rsidRPr="00131AE2" w:rsidRDefault="00131AE2" w:rsidP="00131AE2">
      <w:pPr>
        <w:numPr>
          <w:ilvl w:val="0"/>
          <w:numId w:val="14"/>
        </w:numPr>
      </w:pPr>
      <w:r w:rsidRPr="00131AE2">
        <w:t xml:space="preserve">Probation typically </w:t>
      </w:r>
      <w:r w:rsidRPr="00131AE2">
        <w:rPr>
          <w:b/>
          <w:bCs/>
        </w:rPr>
        <w:t>3–6 months</w:t>
      </w:r>
      <w:r w:rsidRPr="00131AE2">
        <w:t xml:space="preserve"> with reviews (e.g., weeks 2/8/12 or 2/8/16).</w:t>
      </w:r>
    </w:p>
    <w:p w14:paraId="4D3B745D" w14:textId="77777777" w:rsidR="00131AE2" w:rsidRPr="00131AE2" w:rsidRDefault="00131AE2" w:rsidP="00131AE2">
      <w:pPr>
        <w:numPr>
          <w:ilvl w:val="0"/>
          <w:numId w:val="14"/>
        </w:numPr>
      </w:pPr>
      <w:r w:rsidRPr="00131AE2">
        <w:rPr>
          <w:b/>
          <w:bCs/>
        </w:rPr>
        <w:t>Bi-monthly supervision</w:t>
      </w:r>
      <w:r w:rsidRPr="00131AE2">
        <w:t xml:space="preserve"> minimum; </w:t>
      </w:r>
      <w:r w:rsidRPr="00131AE2">
        <w:rPr>
          <w:b/>
          <w:bCs/>
        </w:rPr>
        <w:t>annual appraisal</w:t>
      </w:r>
      <w:r w:rsidRPr="00131AE2">
        <w:t>.</w:t>
      </w:r>
    </w:p>
    <w:p w14:paraId="7CEBF138" w14:textId="77777777" w:rsidR="00131AE2" w:rsidRPr="00131AE2" w:rsidRDefault="00131AE2" w:rsidP="00131AE2">
      <w:pPr>
        <w:numPr>
          <w:ilvl w:val="0"/>
          <w:numId w:val="14"/>
        </w:numPr>
      </w:pPr>
      <w:r w:rsidRPr="00131AE2">
        <w:t>Unsuccessful probation → extend or terminate in line with policy; record rationale/evidence.</w:t>
      </w:r>
    </w:p>
    <w:p w14:paraId="0291DE98" w14:textId="59B7EEB8" w:rsidR="00131AE2" w:rsidRPr="00131AE2" w:rsidRDefault="00D80A7D" w:rsidP="00131AE2">
      <w:pPr>
        <w:rPr>
          <w:b/>
          <w:bCs/>
        </w:rPr>
      </w:pPr>
      <w:r>
        <w:rPr>
          <w:b/>
          <w:bCs/>
        </w:rPr>
        <w:t>8</w:t>
      </w:r>
      <w:r w:rsidR="00131AE2" w:rsidRPr="00131AE2">
        <w:rPr>
          <w:b/>
          <w:bCs/>
        </w:rPr>
        <w:t>.9 Ongoing Suitability</w:t>
      </w:r>
    </w:p>
    <w:p w14:paraId="31151A67" w14:textId="77777777" w:rsidR="00131AE2" w:rsidRPr="00131AE2" w:rsidRDefault="00131AE2" w:rsidP="00131AE2">
      <w:pPr>
        <w:numPr>
          <w:ilvl w:val="0"/>
          <w:numId w:val="15"/>
        </w:numPr>
      </w:pPr>
      <w:r w:rsidRPr="00131AE2">
        <w:rPr>
          <w:b/>
          <w:bCs/>
        </w:rPr>
        <w:t>DBS Update Service</w:t>
      </w:r>
      <w:r w:rsidRPr="00131AE2">
        <w:t xml:space="preserve"> status checks </w:t>
      </w:r>
      <w:r w:rsidRPr="00131AE2">
        <w:rPr>
          <w:b/>
          <w:bCs/>
        </w:rPr>
        <w:t>annually</w:t>
      </w:r>
      <w:r w:rsidRPr="00131AE2">
        <w:t xml:space="preserve"> (or </w:t>
      </w:r>
      <w:r w:rsidRPr="00131AE2">
        <w:rPr>
          <w:b/>
          <w:bCs/>
        </w:rPr>
        <w:t>DBS renewal every 3 years</w:t>
      </w:r>
      <w:r w:rsidRPr="00131AE2">
        <w:t>).</w:t>
      </w:r>
    </w:p>
    <w:p w14:paraId="11A2A934" w14:textId="77777777" w:rsidR="00131AE2" w:rsidRPr="00131AE2" w:rsidRDefault="00131AE2" w:rsidP="00131AE2">
      <w:pPr>
        <w:numPr>
          <w:ilvl w:val="0"/>
          <w:numId w:val="15"/>
        </w:numPr>
      </w:pPr>
      <w:r w:rsidRPr="00131AE2">
        <w:t>Triggered re-checks after safeguarding concerns/role changes.</w:t>
      </w:r>
    </w:p>
    <w:p w14:paraId="2841FAD2" w14:textId="77777777" w:rsidR="00131AE2" w:rsidRPr="00131AE2" w:rsidRDefault="00131AE2" w:rsidP="00131AE2">
      <w:pPr>
        <w:numPr>
          <w:ilvl w:val="0"/>
          <w:numId w:val="15"/>
        </w:numPr>
      </w:pPr>
      <w:r w:rsidRPr="00131AE2">
        <w:t xml:space="preserve">Driving documents re-verified </w:t>
      </w:r>
      <w:r w:rsidRPr="00131AE2">
        <w:rPr>
          <w:b/>
          <w:bCs/>
        </w:rPr>
        <w:t>annually</w:t>
      </w:r>
      <w:r w:rsidRPr="00131AE2">
        <w:t xml:space="preserve"> (licence/insurance).</w:t>
      </w:r>
    </w:p>
    <w:p w14:paraId="06401658" w14:textId="77777777" w:rsidR="00131AE2" w:rsidRPr="00131AE2" w:rsidRDefault="00131AE2" w:rsidP="00131AE2">
      <w:pPr>
        <w:numPr>
          <w:ilvl w:val="0"/>
          <w:numId w:val="15"/>
        </w:numPr>
      </w:pPr>
      <w:r w:rsidRPr="00131AE2">
        <w:t>Mandatory training refreshers to remain “in date”.</w:t>
      </w:r>
    </w:p>
    <w:p w14:paraId="63A5EF74" w14:textId="77777777" w:rsidR="00131AE2" w:rsidRPr="00131AE2" w:rsidRDefault="007C5587" w:rsidP="00131AE2">
      <w:r>
        <w:pict w14:anchorId="7AAAD76B">
          <v:rect id="_x0000_i1033" style="width:0;height:1.5pt" o:hralign="center" o:hrstd="t" o:hr="t" fillcolor="#a0a0a0" stroked="f"/>
        </w:pict>
      </w:r>
    </w:p>
    <w:p w14:paraId="6FE02BE6" w14:textId="4B6AB24B" w:rsidR="00131AE2" w:rsidRPr="00131AE2" w:rsidRDefault="00D80A7D" w:rsidP="00131AE2">
      <w:pPr>
        <w:rPr>
          <w:b/>
          <w:bCs/>
        </w:rPr>
      </w:pPr>
      <w:r>
        <w:rPr>
          <w:b/>
          <w:bCs/>
        </w:rPr>
        <w:t>9</w:t>
      </w:r>
      <w:r w:rsidR="00131AE2" w:rsidRPr="00131AE2">
        <w:rPr>
          <w:b/>
          <w:bCs/>
        </w:rPr>
        <w:t>) Agency, Contractors, Volunteers &amp; Students</w:t>
      </w:r>
    </w:p>
    <w:p w14:paraId="060112F1" w14:textId="4E7BDF4B" w:rsidR="00131AE2" w:rsidRPr="00131AE2" w:rsidRDefault="00D80A7D" w:rsidP="00131AE2">
      <w:pPr>
        <w:rPr>
          <w:b/>
          <w:bCs/>
        </w:rPr>
      </w:pPr>
      <w:r>
        <w:rPr>
          <w:b/>
          <w:bCs/>
        </w:rPr>
        <w:t>9</w:t>
      </w:r>
      <w:r w:rsidR="00131AE2" w:rsidRPr="00131AE2">
        <w:rPr>
          <w:b/>
          <w:bCs/>
        </w:rPr>
        <w:t>.1 Agency/Third-Party Workers</w:t>
      </w:r>
    </w:p>
    <w:p w14:paraId="724048BE" w14:textId="77777777" w:rsidR="00131AE2" w:rsidRPr="00131AE2" w:rsidRDefault="00131AE2" w:rsidP="00131AE2">
      <w:pPr>
        <w:numPr>
          <w:ilvl w:val="0"/>
          <w:numId w:val="16"/>
        </w:numPr>
      </w:pPr>
      <w:r w:rsidRPr="00131AE2">
        <w:t xml:space="preserve">We only deploy agency workers after receiving an </w:t>
      </w:r>
      <w:r w:rsidRPr="00131AE2">
        <w:rPr>
          <w:b/>
          <w:bCs/>
        </w:rPr>
        <w:t>Agency Compliance Pack</w:t>
      </w:r>
      <w:r w:rsidRPr="00131AE2">
        <w:t xml:space="preserve"> confirming:</w:t>
      </w:r>
    </w:p>
    <w:p w14:paraId="27338CC6" w14:textId="6DA4198B" w:rsidR="00131AE2" w:rsidRPr="00131AE2" w:rsidRDefault="00131AE2" w:rsidP="00131AE2">
      <w:pPr>
        <w:numPr>
          <w:ilvl w:val="1"/>
          <w:numId w:val="16"/>
        </w:numPr>
      </w:pPr>
      <w:r w:rsidRPr="00131AE2">
        <w:t>Identity &amp; R</w:t>
      </w:r>
      <w:r w:rsidR="00D80A7D">
        <w:t>ight to work</w:t>
      </w:r>
      <w:r w:rsidRPr="00131AE2">
        <w:t xml:space="preserve">; </w:t>
      </w:r>
      <w:r w:rsidRPr="00131AE2">
        <w:rPr>
          <w:b/>
          <w:bCs/>
        </w:rPr>
        <w:t>Enhanced DBS + Barred List</w:t>
      </w:r>
      <w:r w:rsidRPr="00131AE2">
        <w:t xml:space="preserve"> (where applicable); references; employment history; qualifications; health; training (safeguarding/MCA/medication/moving &amp; handling/IPC); driver checks where required.</w:t>
      </w:r>
    </w:p>
    <w:p w14:paraId="7FAC4332" w14:textId="4A444594" w:rsidR="00131AE2" w:rsidRPr="00131AE2" w:rsidRDefault="00131AE2" w:rsidP="00131AE2">
      <w:pPr>
        <w:numPr>
          <w:ilvl w:val="0"/>
          <w:numId w:val="16"/>
        </w:numPr>
      </w:pPr>
      <w:r w:rsidRPr="00131AE2">
        <w:t>Verify photo ID on first shift; keep verification.</w:t>
      </w:r>
    </w:p>
    <w:p w14:paraId="0E9AC902" w14:textId="77777777" w:rsidR="00131AE2" w:rsidRPr="00131AE2" w:rsidRDefault="00131AE2" w:rsidP="00131AE2">
      <w:pPr>
        <w:numPr>
          <w:ilvl w:val="0"/>
          <w:numId w:val="16"/>
        </w:numPr>
      </w:pPr>
      <w:r w:rsidRPr="00131AE2">
        <w:t>Induct to local procedures before care delivery.</w:t>
      </w:r>
    </w:p>
    <w:p w14:paraId="631DFE4F" w14:textId="77777777" w:rsidR="00131AE2" w:rsidRPr="00131AE2" w:rsidRDefault="00131AE2" w:rsidP="00131AE2">
      <w:pPr>
        <w:numPr>
          <w:ilvl w:val="0"/>
          <w:numId w:val="16"/>
        </w:numPr>
      </w:pPr>
      <w:r w:rsidRPr="00131AE2">
        <w:t xml:space="preserve">Missed/insufficient evidence = </w:t>
      </w:r>
      <w:r w:rsidRPr="00131AE2">
        <w:rPr>
          <w:b/>
          <w:bCs/>
        </w:rPr>
        <w:t>no deployment</w:t>
      </w:r>
      <w:r w:rsidRPr="00131AE2">
        <w:t>.</w:t>
      </w:r>
    </w:p>
    <w:p w14:paraId="10B1F977" w14:textId="5AF4DAB6" w:rsidR="00131AE2" w:rsidRPr="00131AE2" w:rsidRDefault="00D80A7D" w:rsidP="00131AE2">
      <w:pPr>
        <w:rPr>
          <w:b/>
          <w:bCs/>
        </w:rPr>
      </w:pPr>
      <w:r>
        <w:rPr>
          <w:b/>
          <w:bCs/>
        </w:rPr>
        <w:t>9</w:t>
      </w:r>
      <w:r w:rsidR="00131AE2" w:rsidRPr="00131AE2">
        <w:rPr>
          <w:b/>
          <w:bCs/>
        </w:rPr>
        <w:t>.2 Contractors (e.g., maintenance in occupied settings)</w:t>
      </w:r>
    </w:p>
    <w:p w14:paraId="16BBF8C4" w14:textId="77777777" w:rsidR="00131AE2" w:rsidRPr="00131AE2" w:rsidRDefault="00131AE2" w:rsidP="00131AE2">
      <w:pPr>
        <w:numPr>
          <w:ilvl w:val="0"/>
          <w:numId w:val="17"/>
        </w:numPr>
      </w:pPr>
      <w:r w:rsidRPr="00131AE2">
        <w:t>Risk-assess work; verify identity; ensure safeguarding briefing and supervision as needed.</w:t>
      </w:r>
    </w:p>
    <w:p w14:paraId="444322F6" w14:textId="4697E73F" w:rsidR="00131AE2" w:rsidRPr="00131AE2" w:rsidRDefault="00D80A7D" w:rsidP="00131AE2">
      <w:pPr>
        <w:rPr>
          <w:b/>
          <w:bCs/>
        </w:rPr>
      </w:pPr>
      <w:r>
        <w:rPr>
          <w:b/>
          <w:bCs/>
        </w:rPr>
        <w:t>9</w:t>
      </w:r>
      <w:r w:rsidR="00131AE2" w:rsidRPr="00131AE2">
        <w:rPr>
          <w:b/>
          <w:bCs/>
        </w:rPr>
        <w:t>.3 Volunteers/Students/Apprentices</w:t>
      </w:r>
    </w:p>
    <w:p w14:paraId="5EA11434" w14:textId="1746F6A2" w:rsidR="00131AE2" w:rsidRPr="00131AE2" w:rsidRDefault="00131AE2" w:rsidP="00131AE2">
      <w:pPr>
        <w:numPr>
          <w:ilvl w:val="0"/>
          <w:numId w:val="18"/>
        </w:numPr>
      </w:pPr>
      <w:r w:rsidRPr="00131AE2">
        <w:lastRenderedPageBreak/>
        <w:t>R</w:t>
      </w:r>
      <w:r w:rsidR="00D80A7D">
        <w:t>ight to work</w:t>
      </w:r>
      <w:r w:rsidRPr="00131AE2">
        <w:t xml:space="preserve">(where applicable), </w:t>
      </w:r>
      <w:r w:rsidRPr="00131AE2">
        <w:rPr>
          <w:b/>
          <w:bCs/>
        </w:rPr>
        <w:t>DBS level appropriate to duties</w:t>
      </w:r>
      <w:r w:rsidRPr="00131AE2">
        <w:t>, references/character, role description, supervision plan, boundaries, induction and training proportionate to tasks.</w:t>
      </w:r>
    </w:p>
    <w:p w14:paraId="6490EAC0" w14:textId="77777777" w:rsidR="00131AE2" w:rsidRPr="00131AE2" w:rsidRDefault="007C5587" w:rsidP="00131AE2">
      <w:r>
        <w:pict w14:anchorId="07172A5F">
          <v:rect id="_x0000_i1034" style="width:0;height:1.5pt" o:hralign="center" o:hrstd="t" o:hr="t" fillcolor="#a0a0a0" stroked="f"/>
        </w:pict>
      </w:r>
    </w:p>
    <w:p w14:paraId="268ABC1E" w14:textId="6A013419" w:rsidR="00131AE2" w:rsidRPr="00131AE2" w:rsidRDefault="00D80A7D" w:rsidP="00131AE2">
      <w:pPr>
        <w:rPr>
          <w:b/>
          <w:bCs/>
        </w:rPr>
      </w:pPr>
      <w:r>
        <w:rPr>
          <w:b/>
          <w:bCs/>
        </w:rPr>
        <w:t>10</w:t>
      </w:r>
      <w:r w:rsidR="00131AE2" w:rsidRPr="00131AE2">
        <w:rPr>
          <w:b/>
          <w:bCs/>
        </w:rPr>
        <w:t>) Equality, Diversity &amp; Inclusion</w:t>
      </w:r>
    </w:p>
    <w:p w14:paraId="335F81BF" w14:textId="77777777" w:rsidR="00131AE2" w:rsidRPr="00131AE2" w:rsidRDefault="00131AE2" w:rsidP="00131AE2">
      <w:pPr>
        <w:numPr>
          <w:ilvl w:val="0"/>
          <w:numId w:val="19"/>
        </w:numPr>
      </w:pPr>
      <w:r w:rsidRPr="00131AE2">
        <w:rPr>
          <w:b/>
          <w:bCs/>
        </w:rPr>
        <w:t>Fair-chance recruitment</w:t>
      </w:r>
      <w:r w:rsidRPr="00131AE2">
        <w:t xml:space="preserve"> for people with lived experience/positive DBS where risks can be managed.</w:t>
      </w:r>
    </w:p>
    <w:p w14:paraId="720154B9" w14:textId="77777777" w:rsidR="00131AE2" w:rsidRPr="00131AE2" w:rsidRDefault="00131AE2" w:rsidP="00131AE2">
      <w:pPr>
        <w:numPr>
          <w:ilvl w:val="0"/>
          <w:numId w:val="19"/>
        </w:numPr>
      </w:pPr>
      <w:r w:rsidRPr="00131AE2">
        <w:t>Reasonable adjustments at each stage.</w:t>
      </w:r>
    </w:p>
    <w:p w14:paraId="381C4354" w14:textId="127071CE" w:rsidR="00131AE2" w:rsidRPr="00131AE2" w:rsidRDefault="00131AE2" w:rsidP="00131AE2">
      <w:pPr>
        <w:numPr>
          <w:ilvl w:val="0"/>
          <w:numId w:val="19"/>
        </w:numPr>
      </w:pPr>
      <w:r w:rsidRPr="00131AE2">
        <w:t>Monitor diversity through recruitment funnel; address disproportionality.</w:t>
      </w:r>
    </w:p>
    <w:p w14:paraId="2F4FCCC0" w14:textId="77777777" w:rsidR="00131AE2" w:rsidRPr="00131AE2" w:rsidRDefault="00131AE2" w:rsidP="00131AE2">
      <w:pPr>
        <w:numPr>
          <w:ilvl w:val="0"/>
          <w:numId w:val="19"/>
        </w:numPr>
      </w:pPr>
      <w:r w:rsidRPr="00131AE2">
        <w:t>No social-media vetting outside lawful, transparent practice.</w:t>
      </w:r>
    </w:p>
    <w:p w14:paraId="236EB66C" w14:textId="77777777" w:rsidR="00131AE2" w:rsidRPr="00131AE2" w:rsidRDefault="007C5587" w:rsidP="00131AE2">
      <w:r>
        <w:pict w14:anchorId="1EC133CA">
          <v:rect id="_x0000_i1035" style="width:0;height:1.5pt" o:hralign="center" o:hrstd="t" o:hr="t" fillcolor="#a0a0a0" stroked="f"/>
        </w:pict>
      </w:r>
    </w:p>
    <w:p w14:paraId="69590A73" w14:textId="5236EEBB" w:rsidR="00131AE2" w:rsidRPr="00131AE2" w:rsidRDefault="00131AE2" w:rsidP="00131AE2">
      <w:pPr>
        <w:rPr>
          <w:b/>
          <w:bCs/>
        </w:rPr>
      </w:pPr>
      <w:r w:rsidRPr="00131AE2">
        <w:rPr>
          <w:b/>
          <w:bCs/>
        </w:rPr>
        <w:t>1</w:t>
      </w:r>
      <w:r w:rsidR="00D80A7D">
        <w:rPr>
          <w:b/>
          <w:bCs/>
        </w:rPr>
        <w:t>1</w:t>
      </w:r>
      <w:r w:rsidRPr="00131AE2">
        <w:rPr>
          <w:b/>
          <w:bCs/>
        </w:rPr>
        <w:t>) Data Protection &amp; Retention</w:t>
      </w:r>
    </w:p>
    <w:p w14:paraId="17F2C6FB" w14:textId="77777777" w:rsidR="00131AE2" w:rsidRPr="00131AE2" w:rsidRDefault="00131AE2" w:rsidP="00131AE2">
      <w:pPr>
        <w:numPr>
          <w:ilvl w:val="0"/>
          <w:numId w:val="20"/>
        </w:numPr>
      </w:pPr>
      <w:r w:rsidRPr="00131AE2">
        <w:t xml:space="preserve">Recruitment data processed under </w:t>
      </w:r>
      <w:r w:rsidRPr="00131AE2">
        <w:rPr>
          <w:b/>
          <w:bCs/>
        </w:rPr>
        <w:t>UK GDPR lawful bases</w:t>
      </w:r>
      <w:r w:rsidRPr="00131AE2">
        <w:t xml:space="preserve"> (contract, legal obligation, legitimate interests).</w:t>
      </w:r>
    </w:p>
    <w:p w14:paraId="57C83F8F" w14:textId="77777777" w:rsidR="00131AE2" w:rsidRPr="00131AE2" w:rsidRDefault="00131AE2" w:rsidP="00131AE2">
      <w:pPr>
        <w:numPr>
          <w:ilvl w:val="0"/>
          <w:numId w:val="20"/>
        </w:numPr>
      </w:pPr>
      <w:r w:rsidRPr="00131AE2">
        <w:t xml:space="preserve">Unsuccessful candidate files retained </w:t>
      </w:r>
      <w:r w:rsidRPr="00131AE2">
        <w:rPr>
          <w:b/>
          <w:bCs/>
        </w:rPr>
        <w:t>≤ 6 months</w:t>
      </w:r>
      <w:r w:rsidRPr="00131AE2">
        <w:t xml:space="preserve"> (unless consent given to retain longer); successful employees’ recruitment records retained </w:t>
      </w:r>
      <w:r w:rsidRPr="00131AE2">
        <w:rPr>
          <w:b/>
          <w:bCs/>
        </w:rPr>
        <w:t>≥ 6 years</w:t>
      </w:r>
      <w:r w:rsidRPr="00131AE2">
        <w:t xml:space="preserve"> after employment.</w:t>
      </w:r>
    </w:p>
    <w:p w14:paraId="383B2984" w14:textId="02A4048B" w:rsidR="00131AE2" w:rsidRPr="00131AE2" w:rsidRDefault="00131AE2" w:rsidP="00131AE2">
      <w:pPr>
        <w:numPr>
          <w:ilvl w:val="0"/>
          <w:numId w:val="20"/>
        </w:numPr>
      </w:pPr>
      <w:r w:rsidRPr="00131AE2">
        <w:t>R</w:t>
      </w:r>
      <w:r w:rsidR="00EF1083">
        <w:t>T</w:t>
      </w:r>
      <w:r w:rsidRPr="00131AE2">
        <w:t>W copies retained as per Home Office rules.</w:t>
      </w:r>
    </w:p>
    <w:p w14:paraId="50B47B41" w14:textId="356EC167" w:rsidR="00131AE2" w:rsidRPr="00131AE2" w:rsidRDefault="00131AE2" w:rsidP="00131AE2">
      <w:pPr>
        <w:numPr>
          <w:ilvl w:val="0"/>
          <w:numId w:val="20"/>
        </w:numPr>
      </w:pPr>
      <w:r w:rsidRPr="00131AE2">
        <w:t>Store all documents securely.</w:t>
      </w:r>
    </w:p>
    <w:p w14:paraId="36E93F56" w14:textId="77777777" w:rsidR="00131AE2" w:rsidRPr="00131AE2" w:rsidRDefault="007C5587" w:rsidP="00131AE2">
      <w:r>
        <w:pict w14:anchorId="74EC857A">
          <v:rect id="_x0000_i1036" style="width:0;height:1.5pt" o:hralign="center" o:hrstd="t" o:hr="t" fillcolor="#a0a0a0" stroked="f"/>
        </w:pict>
      </w:r>
    </w:p>
    <w:p w14:paraId="2D2F8E1A" w14:textId="399AC015" w:rsidR="00131AE2" w:rsidRPr="00131AE2" w:rsidRDefault="00131AE2" w:rsidP="00131AE2">
      <w:pPr>
        <w:rPr>
          <w:b/>
          <w:bCs/>
        </w:rPr>
      </w:pPr>
      <w:r w:rsidRPr="00131AE2">
        <w:rPr>
          <w:b/>
          <w:bCs/>
        </w:rPr>
        <w:t>1</w:t>
      </w:r>
      <w:r w:rsidR="00D80A7D">
        <w:rPr>
          <w:b/>
          <w:bCs/>
        </w:rPr>
        <w:t>2</w:t>
      </w:r>
      <w:r w:rsidRPr="00131AE2">
        <w:rPr>
          <w:b/>
          <w:bCs/>
        </w:rPr>
        <w:t>) Quality Measures &amp; KPIs (tracked in Access Analytics)</w:t>
      </w:r>
    </w:p>
    <w:p w14:paraId="146B3658" w14:textId="16C08A27" w:rsidR="00131AE2" w:rsidRPr="00131AE2" w:rsidRDefault="00131AE2" w:rsidP="00131AE2">
      <w:pPr>
        <w:numPr>
          <w:ilvl w:val="0"/>
          <w:numId w:val="21"/>
        </w:numPr>
      </w:pPr>
      <w:r w:rsidRPr="00131AE2">
        <w:rPr>
          <w:b/>
          <w:bCs/>
        </w:rPr>
        <w:t>100%</w:t>
      </w:r>
      <w:r w:rsidRPr="00131AE2">
        <w:t xml:space="preserve"> R</w:t>
      </w:r>
      <w:r w:rsidR="00EF1083">
        <w:t>T</w:t>
      </w:r>
      <w:r w:rsidRPr="00131AE2">
        <w:t xml:space="preserve">W verified </w:t>
      </w:r>
      <w:r w:rsidRPr="00131AE2">
        <w:rPr>
          <w:b/>
          <w:bCs/>
        </w:rPr>
        <w:t>pre-start</w:t>
      </w:r>
    </w:p>
    <w:p w14:paraId="7010789A" w14:textId="77777777" w:rsidR="00131AE2" w:rsidRPr="00131AE2" w:rsidRDefault="00131AE2" w:rsidP="00131AE2">
      <w:pPr>
        <w:numPr>
          <w:ilvl w:val="0"/>
          <w:numId w:val="21"/>
        </w:numPr>
      </w:pPr>
      <w:r w:rsidRPr="00131AE2">
        <w:rPr>
          <w:b/>
          <w:bCs/>
        </w:rPr>
        <w:t>100%</w:t>
      </w:r>
      <w:r w:rsidRPr="00131AE2">
        <w:t xml:space="preserve"> Enhanced DBS (with Barred List for regulated activity) </w:t>
      </w:r>
      <w:r w:rsidRPr="00131AE2">
        <w:rPr>
          <w:b/>
          <w:bCs/>
        </w:rPr>
        <w:t>pre-unsupervised work</w:t>
      </w:r>
    </w:p>
    <w:p w14:paraId="42EF9359" w14:textId="77777777" w:rsidR="00131AE2" w:rsidRPr="00131AE2" w:rsidRDefault="00131AE2" w:rsidP="00131AE2">
      <w:pPr>
        <w:numPr>
          <w:ilvl w:val="0"/>
          <w:numId w:val="21"/>
        </w:numPr>
      </w:pPr>
      <w:r w:rsidRPr="00131AE2">
        <w:rPr>
          <w:b/>
          <w:bCs/>
        </w:rPr>
        <w:t>100%</w:t>
      </w:r>
      <w:r w:rsidRPr="00131AE2">
        <w:t xml:space="preserve"> references verified (≥1 managerial, last 3 years where possible)</w:t>
      </w:r>
    </w:p>
    <w:p w14:paraId="7BF48A48" w14:textId="77777777" w:rsidR="00131AE2" w:rsidRPr="00131AE2" w:rsidRDefault="00131AE2" w:rsidP="00131AE2">
      <w:pPr>
        <w:numPr>
          <w:ilvl w:val="0"/>
          <w:numId w:val="21"/>
        </w:numPr>
      </w:pPr>
      <w:r w:rsidRPr="00131AE2">
        <w:rPr>
          <w:b/>
          <w:bCs/>
        </w:rPr>
        <w:t>100%</w:t>
      </w:r>
      <w:r w:rsidRPr="00131AE2">
        <w:t xml:space="preserve"> employment history with gap explanations</w:t>
      </w:r>
    </w:p>
    <w:p w14:paraId="6F69DAE6" w14:textId="77777777" w:rsidR="00131AE2" w:rsidRPr="00131AE2" w:rsidRDefault="00131AE2" w:rsidP="00131AE2">
      <w:pPr>
        <w:numPr>
          <w:ilvl w:val="0"/>
          <w:numId w:val="21"/>
        </w:numPr>
      </w:pPr>
      <w:r w:rsidRPr="00131AE2">
        <w:rPr>
          <w:b/>
          <w:bCs/>
        </w:rPr>
        <w:t>100%</w:t>
      </w:r>
      <w:r w:rsidRPr="00131AE2">
        <w:t xml:space="preserve"> induction started </w:t>
      </w:r>
      <w:r w:rsidRPr="00131AE2">
        <w:rPr>
          <w:b/>
          <w:bCs/>
        </w:rPr>
        <w:t>week 1</w:t>
      </w:r>
      <w:r w:rsidRPr="00131AE2">
        <w:t xml:space="preserve">; completed ≤ </w:t>
      </w:r>
      <w:r w:rsidRPr="00131AE2">
        <w:rPr>
          <w:b/>
          <w:bCs/>
        </w:rPr>
        <w:t>12 weeks</w:t>
      </w:r>
    </w:p>
    <w:p w14:paraId="4AFF9560" w14:textId="77777777" w:rsidR="00131AE2" w:rsidRPr="00131AE2" w:rsidRDefault="00131AE2" w:rsidP="00131AE2">
      <w:pPr>
        <w:numPr>
          <w:ilvl w:val="0"/>
          <w:numId w:val="21"/>
        </w:numPr>
      </w:pPr>
      <w:r w:rsidRPr="00131AE2">
        <w:rPr>
          <w:b/>
          <w:bCs/>
        </w:rPr>
        <w:t>100%</w:t>
      </w:r>
      <w:r w:rsidRPr="00131AE2">
        <w:t xml:space="preserve"> supervision </w:t>
      </w:r>
      <w:r w:rsidRPr="00131AE2">
        <w:rPr>
          <w:b/>
          <w:bCs/>
        </w:rPr>
        <w:t>bi-monthly</w:t>
      </w:r>
      <w:r w:rsidRPr="00131AE2">
        <w:t xml:space="preserve"> during probation</w:t>
      </w:r>
    </w:p>
    <w:p w14:paraId="4A126C66" w14:textId="77777777" w:rsidR="00131AE2" w:rsidRPr="00131AE2" w:rsidRDefault="00131AE2" w:rsidP="00131AE2">
      <w:pPr>
        <w:numPr>
          <w:ilvl w:val="0"/>
          <w:numId w:val="21"/>
        </w:numPr>
      </w:pPr>
      <w:r w:rsidRPr="00131AE2">
        <w:rPr>
          <w:b/>
          <w:bCs/>
        </w:rPr>
        <w:lastRenderedPageBreak/>
        <w:t>≤ 5%</w:t>
      </w:r>
      <w:r w:rsidRPr="00131AE2">
        <w:t xml:space="preserve"> probation failures (or actioned appropriately)</w:t>
      </w:r>
    </w:p>
    <w:p w14:paraId="3FD56DCE" w14:textId="77777777" w:rsidR="00131AE2" w:rsidRPr="00131AE2" w:rsidRDefault="00131AE2" w:rsidP="00131AE2">
      <w:pPr>
        <w:numPr>
          <w:ilvl w:val="0"/>
          <w:numId w:val="21"/>
        </w:numPr>
      </w:pPr>
      <w:r w:rsidRPr="00131AE2">
        <w:rPr>
          <w:b/>
          <w:bCs/>
        </w:rPr>
        <w:t>0</w:t>
      </w:r>
      <w:r w:rsidRPr="00131AE2">
        <w:t xml:space="preserve"> agency deployments without full pack/ID verification</w:t>
      </w:r>
    </w:p>
    <w:p w14:paraId="79E24F20" w14:textId="77777777" w:rsidR="00131AE2" w:rsidRPr="00131AE2" w:rsidRDefault="007C5587" w:rsidP="00131AE2">
      <w:r>
        <w:pict w14:anchorId="30C982E5">
          <v:rect id="_x0000_i1037" style="width:0;height:1.5pt" o:hralign="center" o:hrstd="t" o:hr="t" fillcolor="#a0a0a0" stroked="f"/>
        </w:pict>
      </w:r>
    </w:p>
    <w:p w14:paraId="7A026FEA" w14:textId="788D0370" w:rsidR="00131AE2" w:rsidRPr="00131AE2" w:rsidRDefault="00131AE2" w:rsidP="00131AE2">
      <w:pPr>
        <w:rPr>
          <w:b/>
          <w:bCs/>
        </w:rPr>
      </w:pPr>
      <w:r w:rsidRPr="00131AE2">
        <w:rPr>
          <w:b/>
          <w:bCs/>
        </w:rPr>
        <w:t>1</w:t>
      </w:r>
      <w:r w:rsidR="00EF1083">
        <w:rPr>
          <w:b/>
          <w:bCs/>
        </w:rPr>
        <w:t>3</w:t>
      </w:r>
      <w:r w:rsidRPr="00131AE2">
        <w:rPr>
          <w:b/>
          <w:bCs/>
        </w:rPr>
        <w:t>) Monitoring, Audit &amp; Learning</w:t>
      </w:r>
    </w:p>
    <w:p w14:paraId="4A8C566C" w14:textId="77777777" w:rsidR="00131AE2" w:rsidRPr="00131AE2" w:rsidRDefault="00131AE2" w:rsidP="00131AE2">
      <w:pPr>
        <w:numPr>
          <w:ilvl w:val="0"/>
          <w:numId w:val="22"/>
        </w:numPr>
      </w:pPr>
      <w:r w:rsidRPr="00131AE2">
        <w:rPr>
          <w:b/>
          <w:bCs/>
        </w:rPr>
        <w:t>Monthly</w:t>
      </w:r>
      <w:r w:rsidRPr="00131AE2">
        <w:t xml:space="preserve">: QA reviews </w:t>
      </w:r>
      <w:r w:rsidRPr="00131AE2">
        <w:rPr>
          <w:b/>
          <w:bCs/>
        </w:rPr>
        <w:t>3 new hires</w:t>
      </w:r>
      <w:r w:rsidRPr="00131AE2">
        <w:t xml:space="preserve"> + </w:t>
      </w:r>
      <w:r w:rsidRPr="00131AE2">
        <w:rPr>
          <w:b/>
          <w:bCs/>
        </w:rPr>
        <w:t>agency packs</w:t>
      </w:r>
      <w:r w:rsidRPr="00131AE2">
        <w:t xml:space="preserve"> for completeness; check any positive-disclosure risk assessments.</w:t>
      </w:r>
    </w:p>
    <w:p w14:paraId="04DC552A" w14:textId="77777777" w:rsidR="00131AE2" w:rsidRPr="00131AE2" w:rsidRDefault="00131AE2" w:rsidP="00131AE2">
      <w:pPr>
        <w:numPr>
          <w:ilvl w:val="0"/>
          <w:numId w:val="22"/>
        </w:numPr>
      </w:pPr>
      <w:r w:rsidRPr="00131AE2">
        <w:rPr>
          <w:b/>
          <w:bCs/>
        </w:rPr>
        <w:t>Quarterly</w:t>
      </w:r>
      <w:r w:rsidRPr="00131AE2">
        <w:t>: Thematic audit of recruitment metrics (time-to-hire, funnel diversity, probation outcomes); report to Directors.</w:t>
      </w:r>
    </w:p>
    <w:p w14:paraId="13BBDD44" w14:textId="77777777" w:rsidR="00131AE2" w:rsidRPr="00131AE2" w:rsidRDefault="00131AE2" w:rsidP="00131AE2">
      <w:pPr>
        <w:numPr>
          <w:ilvl w:val="0"/>
          <w:numId w:val="22"/>
        </w:numPr>
      </w:pPr>
      <w:r w:rsidRPr="00131AE2">
        <w:rPr>
          <w:b/>
          <w:bCs/>
        </w:rPr>
        <w:t>Annual</w:t>
      </w:r>
      <w:r w:rsidRPr="00131AE2">
        <w:t>: Full safer recruitment audit vs Reg 19; update policy/templates/training based on learning (complaints, incidents, SARs, inspections).</w:t>
      </w:r>
    </w:p>
    <w:p w14:paraId="2924253D" w14:textId="77777777" w:rsidR="00131AE2" w:rsidRPr="00131AE2" w:rsidRDefault="007C5587" w:rsidP="00131AE2">
      <w:r>
        <w:pict w14:anchorId="3DAF627C">
          <v:rect id="_x0000_i1038" style="width:0;height:1.5pt" o:hralign="center" o:hrstd="t" o:hr="t" fillcolor="#a0a0a0" stroked="f"/>
        </w:pict>
      </w:r>
    </w:p>
    <w:p w14:paraId="6AB55D17" w14:textId="5D041D94" w:rsidR="00131AE2" w:rsidRPr="00131AE2" w:rsidRDefault="00131AE2" w:rsidP="00131AE2">
      <w:pPr>
        <w:rPr>
          <w:b/>
          <w:bCs/>
        </w:rPr>
      </w:pPr>
      <w:r w:rsidRPr="00131AE2">
        <w:rPr>
          <w:b/>
          <w:bCs/>
        </w:rPr>
        <w:t>1</w:t>
      </w:r>
      <w:r w:rsidR="00EF1083">
        <w:rPr>
          <w:b/>
          <w:bCs/>
        </w:rPr>
        <w:t>4</w:t>
      </w:r>
      <w:r w:rsidRPr="00131AE2">
        <w:rPr>
          <w:b/>
          <w:bCs/>
        </w:rPr>
        <w:t>) Roles &amp; Responsibilities</w:t>
      </w:r>
    </w:p>
    <w:p w14:paraId="4AC12395" w14:textId="77777777" w:rsidR="00131AE2" w:rsidRPr="00131AE2" w:rsidRDefault="00131AE2" w:rsidP="00131AE2">
      <w:pPr>
        <w:numPr>
          <w:ilvl w:val="0"/>
          <w:numId w:val="23"/>
        </w:numPr>
      </w:pPr>
      <w:r w:rsidRPr="00131AE2">
        <w:rPr>
          <w:b/>
          <w:bCs/>
        </w:rPr>
        <w:t>Directors:</w:t>
      </w:r>
      <w:r w:rsidRPr="00131AE2">
        <w:t xml:space="preserve"> Ensure resources; receive quarterly recruitment reports; challenge/assure.</w:t>
      </w:r>
    </w:p>
    <w:p w14:paraId="6E7ED801" w14:textId="77777777" w:rsidR="00131AE2" w:rsidRPr="00131AE2" w:rsidRDefault="00131AE2" w:rsidP="00131AE2">
      <w:pPr>
        <w:numPr>
          <w:ilvl w:val="0"/>
          <w:numId w:val="23"/>
        </w:numPr>
      </w:pPr>
      <w:r w:rsidRPr="00131AE2">
        <w:rPr>
          <w:b/>
          <w:bCs/>
        </w:rPr>
        <w:t>Registered Manager:</w:t>
      </w:r>
      <w:r w:rsidRPr="00131AE2">
        <w:t xml:space="preserve"> Accountable for compliance with Reg 19; approves risk decisions; signs off agency deployment.</w:t>
      </w:r>
    </w:p>
    <w:p w14:paraId="13318624" w14:textId="77777777" w:rsidR="00131AE2" w:rsidRPr="00131AE2" w:rsidRDefault="00131AE2" w:rsidP="00131AE2">
      <w:pPr>
        <w:numPr>
          <w:ilvl w:val="0"/>
          <w:numId w:val="23"/>
        </w:numPr>
      </w:pPr>
      <w:r w:rsidRPr="00131AE2">
        <w:rPr>
          <w:b/>
          <w:bCs/>
        </w:rPr>
        <w:t>QA Manager (Paige Stevenson):</w:t>
      </w:r>
      <w:r w:rsidRPr="00131AE2">
        <w:t xml:space="preserve"> Designs audits; calibrates interviewers; monitors KPIs; oversees Access evidence.</w:t>
      </w:r>
    </w:p>
    <w:p w14:paraId="6DF3DC95" w14:textId="0A1B4A99" w:rsidR="00131AE2" w:rsidRPr="00131AE2" w:rsidRDefault="00131AE2" w:rsidP="00131AE2">
      <w:pPr>
        <w:numPr>
          <w:ilvl w:val="0"/>
          <w:numId w:val="23"/>
        </w:numPr>
      </w:pPr>
      <w:r w:rsidRPr="00131AE2">
        <w:rPr>
          <w:b/>
          <w:bCs/>
        </w:rPr>
        <w:t>Hiring Managers/Panel:</w:t>
      </w:r>
      <w:r w:rsidRPr="00131AE2">
        <w:t xml:space="preserve"> Apply VBR; complete checklists; keep records; ensure safe start and supervision.</w:t>
      </w:r>
    </w:p>
    <w:p w14:paraId="3F62213D" w14:textId="77777777" w:rsidR="00131AE2" w:rsidRPr="00131AE2" w:rsidRDefault="00131AE2" w:rsidP="00131AE2">
      <w:pPr>
        <w:numPr>
          <w:ilvl w:val="0"/>
          <w:numId w:val="23"/>
        </w:numPr>
      </w:pPr>
      <w:r w:rsidRPr="00131AE2">
        <w:rPr>
          <w:b/>
          <w:bCs/>
        </w:rPr>
        <w:t>HR/Admin:</w:t>
      </w:r>
      <w:r w:rsidRPr="00131AE2">
        <w:t xml:space="preserve"> Coordinate checks, references, DBS, offers, and onboarding packs.</w:t>
      </w:r>
    </w:p>
    <w:p w14:paraId="32A1E439" w14:textId="77777777" w:rsidR="00131AE2" w:rsidRPr="00131AE2" w:rsidRDefault="00131AE2" w:rsidP="00131AE2">
      <w:pPr>
        <w:numPr>
          <w:ilvl w:val="0"/>
          <w:numId w:val="23"/>
        </w:numPr>
      </w:pPr>
      <w:r w:rsidRPr="00131AE2">
        <w:rPr>
          <w:b/>
          <w:bCs/>
        </w:rPr>
        <w:t>All Staff:</w:t>
      </w:r>
      <w:r w:rsidRPr="00131AE2">
        <w:t xml:space="preserve"> Adhere to process; report concerns or conflicts of interest.</w:t>
      </w:r>
    </w:p>
    <w:p w14:paraId="07BD27FE" w14:textId="77777777" w:rsidR="00131AE2" w:rsidRPr="00131AE2" w:rsidRDefault="007C5587" w:rsidP="00131AE2">
      <w:r>
        <w:pict w14:anchorId="0C61F9FB">
          <v:rect id="_x0000_i1039" style="width:0;height:1.5pt" o:hralign="center" o:hrstd="t" o:hr="t" fillcolor="#a0a0a0" stroked="f"/>
        </w:pict>
      </w:r>
    </w:p>
    <w:p w14:paraId="7EB3E11C" w14:textId="5F1275E7" w:rsidR="00131AE2" w:rsidRPr="00131AE2" w:rsidRDefault="00131AE2" w:rsidP="00131AE2">
      <w:pPr>
        <w:rPr>
          <w:b/>
          <w:bCs/>
        </w:rPr>
      </w:pPr>
      <w:r w:rsidRPr="00131AE2">
        <w:rPr>
          <w:b/>
          <w:bCs/>
        </w:rPr>
        <w:t>1</w:t>
      </w:r>
      <w:r w:rsidR="00EF1083">
        <w:rPr>
          <w:b/>
          <w:bCs/>
        </w:rPr>
        <w:t>5</w:t>
      </w:r>
      <w:r w:rsidRPr="00131AE2">
        <w:rPr>
          <w:b/>
          <w:bCs/>
        </w:rPr>
        <w:t>) Evidence of Compliance (Inspection-Ready)</w:t>
      </w:r>
    </w:p>
    <w:p w14:paraId="55CFE4F5" w14:textId="64C8776A" w:rsidR="00131AE2" w:rsidRPr="00131AE2" w:rsidRDefault="00131AE2" w:rsidP="00131AE2">
      <w:pPr>
        <w:numPr>
          <w:ilvl w:val="0"/>
          <w:numId w:val="24"/>
        </w:numPr>
      </w:pPr>
      <w:r w:rsidRPr="00131AE2">
        <w:t xml:space="preserve">Completed </w:t>
      </w:r>
      <w:r w:rsidRPr="00131AE2">
        <w:rPr>
          <w:b/>
          <w:bCs/>
        </w:rPr>
        <w:t>Recruitment File Checklists</w:t>
      </w:r>
      <w:r w:rsidRPr="00131AE2">
        <w:t xml:space="preserve"> with verified evidence.</w:t>
      </w:r>
    </w:p>
    <w:p w14:paraId="238F7986" w14:textId="295912B6" w:rsidR="00131AE2" w:rsidRPr="00131AE2" w:rsidRDefault="00131AE2" w:rsidP="00131AE2">
      <w:pPr>
        <w:numPr>
          <w:ilvl w:val="0"/>
          <w:numId w:val="24"/>
        </w:numPr>
      </w:pPr>
      <w:r w:rsidRPr="00131AE2">
        <w:t>DBS results/Update Service checks; R</w:t>
      </w:r>
      <w:r w:rsidR="00EF1083">
        <w:t>T</w:t>
      </w:r>
      <w:r w:rsidRPr="00131AE2">
        <w:t>W copies; references (with phone verification notes).</w:t>
      </w:r>
    </w:p>
    <w:p w14:paraId="5235E072" w14:textId="77777777" w:rsidR="00131AE2" w:rsidRPr="00131AE2" w:rsidRDefault="00131AE2" w:rsidP="00131AE2">
      <w:pPr>
        <w:numPr>
          <w:ilvl w:val="0"/>
          <w:numId w:val="24"/>
        </w:numPr>
      </w:pPr>
      <w:r w:rsidRPr="00131AE2">
        <w:t>Conditional offers and risk assessments (where applicable).</w:t>
      </w:r>
    </w:p>
    <w:p w14:paraId="77F05C4A" w14:textId="77777777" w:rsidR="00131AE2" w:rsidRPr="00131AE2" w:rsidRDefault="00131AE2" w:rsidP="00131AE2">
      <w:pPr>
        <w:numPr>
          <w:ilvl w:val="0"/>
          <w:numId w:val="24"/>
        </w:numPr>
      </w:pPr>
      <w:r w:rsidRPr="00131AE2">
        <w:lastRenderedPageBreak/>
        <w:t>Induction/training matrix; supervision/probation records.</w:t>
      </w:r>
    </w:p>
    <w:p w14:paraId="5B116BC8" w14:textId="77777777" w:rsidR="00131AE2" w:rsidRPr="00131AE2" w:rsidRDefault="00131AE2" w:rsidP="00131AE2">
      <w:pPr>
        <w:numPr>
          <w:ilvl w:val="0"/>
          <w:numId w:val="24"/>
        </w:numPr>
      </w:pPr>
      <w:r w:rsidRPr="00131AE2">
        <w:t>Agency compliance packs and ID verification logs.</w:t>
      </w:r>
    </w:p>
    <w:p w14:paraId="4660BCE2" w14:textId="77777777" w:rsidR="00131AE2" w:rsidRPr="00131AE2" w:rsidRDefault="00131AE2" w:rsidP="00131AE2">
      <w:pPr>
        <w:numPr>
          <w:ilvl w:val="0"/>
          <w:numId w:val="24"/>
        </w:numPr>
      </w:pPr>
      <w:r w:rsidRPr="00131AE2">
        <w:t>Audit reports, KPIs, and governance minutes.</w:t>
      </w:r>
    </w:p>
    <w:p w14:paraId="083B1328" w14:textId="77777777" w:rsidR="00131AE2" w:rsidRPr="00131AE2" w:rsidRDefault="007C5587" w:rsidP="00131AE2">
      <w:r>
        <w:pict w14:anchorId="25BFB7E0">
          <v:rect id="_x0000_i1040" style="width:0;height:1.5pt" o:hralign="center" o:hrstd="t" o:hr="t" fillcolor="#a0a0a0" stroked="f"/>
        </w:pict>
      </w:r>
    </w:p>
    <w:p w14:paraId="5D5A8BF8" w14:textId="1797F72A" w:rsidR="00131AE2" w:rsidRPr="00131AE2" w:rsidRDefault="00131AE2" w:rsidP="00131AE2">
      <w:pPr>
        <w:rPr>
          <w:b/>
          <w:bCs/>
        </w:rPr>
      </w:pPr>
      <w:r w:rsidRPr="00131AE2">
        <w:rPr>
          <w:b/>
          <w:bCs/>
        </w:rPr>
        <w:t>1</w:t>
      </w:r>
      <w:r w:rsidR="00EF1083">
        <w:rPr>
          <w:b/>
          <w:bCs/>
        </w:rPr>
        <w:t>6</w:t>
      </w:r>
      <w:r w:rsidRPr="00131AE2">
        <w:rPr>
          <w:b/>
          <w:bCs/>
        </w:rPr>
        <w:t>) Related Policies</w:t>
      </w:r>
    </w:p>
    <w:p w14:paraId="75B889E6" w14:textId="77777777" w:rsidR="00131AE2" w:rsidRPr="00131AE2" w:rsidRDefault="00131AE2" w:rsidP="00131AE2">
      <w:pPr>
        <w:numPr>
          <w:ilvl w:val="0"/>
          <w:numId w:val="25"/>
        </w:numPr>
      </w:pPr>
      <w:r w:rsidRPr="00131AE2">
        <w:t>Recruitment &amp; Safe Staffing (over-arching staffing strategy)</w:t>
      </w:r>
    </w:p>
    <w:p w14:paraId="438F3078" w14:textId="77777777" w:rsidR="00131AE2" w:rsidRPr="00131AE2" w:rsidRDefault="00131AE2" w:rsidP="00131AE2">
      <w:pPr>
        <w:numPr>
          <w:ilvl w:val="0"/>
          <w:numId w:val="25"/>
        </w:numPr>
      </w:pPr>
      <w:r w:rsidRPr="00131AE2">
        <w:t>Staff Training, Supervision &amp; Development</w:t>
      </w:r>
    </w:p>
    <w:p w14:paraId="6743456E" w14:textId="77777777" w:rsidR="00131AE2" w:rsidRPr="00131AE2" w:rsidRDefault="00131AE2" w:rsidP="00131AE2">
      <w:pPr>
        <w:numPr>
          <w:ilvl w:val="0"/>
          <w:numId w:val="25"/>
        </w:numPr>
      </w:pPr>
      <w:r w:rsidRPr="00131AE2">
        <w:t>Safeguarding Adults; Whistleblowing</w:t>
      </w:r>
    </w:p>
    <w:p w14:paraId="1ACB8500" w14:textId="77777777" w:rsidR="00131AE2" w:rsidRPr="00131AE2" w:rsidRDefault="00131AE2" w:rsidP="00131AE2">
      <w:pPr>
        <w:numPr>
          <w:ilvl w:val="0"/>
          <w:numId w:val="25"/>
        </w:numPr>
      </w:pPr>
      <w:r w:rsidRPr="00131AE2">
        <w:t>Record Keeping &amp; Documentation (digital-first)</w:t>
      </w:r>
    </w:p>
    <w:p w14:paraId="0CBA0408" w14:textId="77777777" w:rsidR="00131AE2" w:rsidRPr="00131AE2" w:rsidRDefault="00131AE2" w:rsidP="00131AE2">
      <w:pPr>
        <w:numPr>
          <w:ilvl w:val="0"/>
          <w:numId w:val="25"/>
        </w:numPr>
      </w:pPr>
      <w:r w:rsidRPr="00131AE2">
        <w:t>Confidentiality, Data Protection &amp; Caldicott</w:t>
      </w:r>
    </w:p>
    <w:p w14:paraId="57394EC4" w14:textId="77777777" w:rsidR="00131AE2" w:rsidRPr="00131AE2" w:rsidRDefault="00131AE2" w:rsidP="00131AE2">
      <w:pPr>
        <w:numPr>
          <w:ilvl w:val="0"/>
          <w:numId w:val="25"/>
        </w:numPr>
      </w:pPr>
      <w:r w:rsidRPr="00131AE2">
        <w:t>Business Continuity (cover planning)</w:t>
      </w:r>
    </w:p>
    <w:p w14:paraId="4C8FA752" w14:textId="77777777" w:rsidR="00131AE2" w:rsidRPr="00131AE2" w:rsidRDefault="00131AE2" w:rsidP="00131AE2">
      <w:pPr>
        <w:numPr>
          <w:ilvl w:val="0"/>
          <w:numId w:val="25"/>
        </w:numPr>
      </w:pPr>
      <w:r w:rsidRPr="00131AE2">
        <w:t>Disciplinary &amp; Capability; Code of Conduct</w:t>
      </w:r>
    </w:p>
    <w:p w14:paraId="3E12C0C4" w14:textId="77777777" w:rsidR="00131AE2" w:rsidRPr="00131AE2" w:rsidRDefault="007C5587" w:rsidP="00131AE2">
      <w:r>
        <w:pict w14:anchorId="46FDCDDD">
          <v:rect id="_x0000_i1041" style="width:0;height:1.5pt" o:hralign="center" o:hrstd="t" o:hr="t" fillcolor="#a0a0a0" stroked="f"/>
        </w:pict>
      </w:r>
    </w:p>
    <w:p w14:paraId="707A0015" w14:textId="6D13F7FC" w:rsidR="00131AE2" w:rsidRPr="00131AE2" w:rsidRDefault="00131AE2" w:rsidP="00131AE2">
      <w:pPr>
        <w:rPr>
          <w:b/>
          <w:bCs/>
        </w:rPr>
      </w:pPr>
      <w:r w:rsidRPr="00131AE2">
        <w:rPr>
          <w:b/>
          <w:bCs/>
        </w:rPr>
        <w:t>Appendices (operational tools to build/use)</w:t>
      </w:r>
    </w:p>
    <w:p w14:paraId="13622084" w14:textId="77777777" w:rsidR="00131AE2" w:rsidRPr="00131AE2" w:rsidRDefault="00131AE2" w:rsidP="00131AE2">
      <w:pPr>
        <w:rPr>
          <w:b/>
          <w:bCs/>
        </w:rPr>
      </w:pPr>
      <w:r w:rsidRPr="00131AE2">
        <w:rPr>
          <w:b/>
          <w:bCs/>
        </w:rPr>
        <w:t>Appendix A – Safer Recruitment Checklist (per hire)</w:t>
      </w:r>
    </w:p>
    <w:p w14:paraId="3686173C" w14:textId="77777777" w:rsidR="00131AE2" w:rsidRPr="00131AE2" w:rsidRDefault="00131AE2" w:rsidP="00131AE2">
      <w:pPr>
        <w:numPr>
          <w:ilvl w:val="0"/>
          <w:numId w:val="26"/>
        </w:numPr>
      </w:pPr>
      <w:r w:rsidRPr="00131AE2">
        <w:t>Vacancy approval &amp; role profile/person spec</w:t>
      </w:r>
    </w:p>
    <w:p w14:paraId="513623E0" w14:textId="77777777" w:rsidR="00131AE2" w:rsidRPr="00131AE2" w:rsidRDefault="00131AE2" w:rsidP="00131AE2">
      <w:pPr>
        <w:numPr>
          <w:ilvl w:val="0"/>
          <w:numId w:val="26"/>
        </w:numPr>
      </w:pPr>
      <w:r w:rsidRPr="00131AE2">
        <w:t>Shortlisting record &amp; scoring matrix</w:t>
      </w:r>
    </w:p>
    <w:p w14:paraId="250B225E" w14:textId="12DD4198" w:rsidR="00131AE2" w:rsidRPr="00131AE2" w:rsidRDefault="00131AE2" w:rsidP="00131AE2">
      <w:pPr>
        <w:numPr>
          <w:ilvl w:val="0"/>
          <w:numId w:val="26"/>
        </w:numPr>
      </w:pPr>
      <w:r w:rsidRPr="00131AE2">
        <w:rPr>
          <w:b/>
          <w:bCs/>
        </w:rPr>
        <w:t>R</w:t>
      </w:r>
      <w:r w:rsidR="00EF1083">
        <w:rPr>
          <w:b/>
          <w:bCs/>
        </w:rPr>
        <w:t>T</w:t>
      </w:r>
      <w:r w:rsidRPr="00131AE2">
        <w:rPr>
          <w:b/>
          <w:bCs/>
        </w:rPr>
        <w:t>W</w:t>
      </w:r>
      <w:r w:rsidRPr="00131AE2">
        <w:t xml:space="preserve"> verified (type/date/initials or share-code result)</w:t>
      </w:r>
    </w:p>
    <w:p w14:paraId="37322965" w14:textId="77777777" w:rsidR="00131AE2" w:rsidRPr="00131AE2" w:rsidRDefault="00131AE2" w:rsidP="00131AE2">
      <w:pPr>
        <w:numPr>
          <w:ilvl w:val="0"/>
          <w:numId w:val="26"/>
        </w:numPr>
      </w:pPr>
      <w:r w:rsidRPr="00131AE2">
        <w:rPr>
          <w:b/>
          <w:bCs/>
        </w:rPr>
        <w:t>DBS level</w:t>
      </w:r>
      <w:r w:rsidRPr="00131AE2">
        <w:t xml:space="preserve"> requested/received; Barred List (if regulated)</w:t>
      </w:r>
    </w:p>
    <w:p w14:paraId="1A6AD8D7" w14:textId="77777777" w:rsidR="00131AE2" w:rsidRPr="00131AE2" w:rsidRDefault="00131AE2" w:rsidP="00131AE2">
      <w:pPr>
        <w:numPr>
          <w:ilvl w:val="0"/>
          <w:numId w:val="26"/>
        </w:numPr>
      </w:pPr>
      <w:r w:rsidRPr="00131AE2">
        <w:t>Employment history complete &amp; gaps explained</w:t>
      </w:r>
    </w:p>
    <w:p w14:paraId="100D7F15" w14:textId="77777777" w:rsidR="00131AE2" w:rsidRPr="00131AE2" w:rsidRDefault="00131AE2" w:rsidP="00131AE2">
      <w:pPr>
        <w:numPr>
          <w:ilvl w:val="0"/>
          <w:numId w:val="26"/>
        </w:numPr>
      </w:pPr>
      <w:r w:rsidRPr="00131AE2">
        <w:rPr>
          <w:b/>
          <w:bCs/>
        </w:rPr>
        <w:t>References</w:t>
      </w:r>
      <w:r w:rsidRPr="00131AE2">
        <w:t xml:space="preserve"> (≥2; 1 recent manager) + telephone verification</w:t>
      </w:r>
    </w:p>
    <w:p w14:paraId="70D10D56" w14:textId="77777777" w:rsidR="00131AE2" w:rsidRPr="00131AE2" w:rsidRDefault="00131AE2" w:rsidP="00131AE2">
      <w:pPr>
        <w:numPr>
          <w:ilvl w:val="0"/>
          <w:numId w:val="26"/>
        </w:numPr>
      </w:pPr>
      <w:r w:rsidRPr="00131AE2">
        <w:t>Qualifications/registrations verified</w:t>
      </w:r>
    </w:p>
    <w:p w14:paraId="1EF98BBD" w14:textId="77777777" w:rsidR="00131AE2" w:rsidRPr="00131AE2" w:rsidRDefault="00131AE2" w:rsidP="00131AE2">
      <w:pPr>
        <w:numPr>
          <w:ilvl w:val="0"/>
          <w:numId w:val="26"/>
        </w:numPr>
      </w:pPr>
      <w:r w:rsidRPr="00131AE2">
        <w:t>Health declaration/clearance</w:t>
      </w:r>
    </w:p>
    <w:p w14:paraId="66728FEC" w14:textId="77777777" w:rsidR="00131AE2" w:rsidRPr="00131AE2" w:rsidRDefault="00131AE2" w:rsidP="00131AE2">
      <w:pPr>
        <w:numPr>
          <w:ilvl w:val="0"/>
          <w:numId w:val="26"/>
        </w:numPr>
      </w:pPr>
      <w:r w:rsidRPr="00131AE2">
        <w:t>Driving licence + business insurance (if required)</w:t>
      </w:r>
    </w:p>
    <w:p w14:paraId="54084EC3" w14:textId="77777777" w:rsidR="00131AE2" w:rsidRPr="00131AE2" w:rsidRDefault="00131AE2" w:rsidP="00131AE2">
      <w:pPr>
        <w:numPr>
          <w:ilvl w:val="0"/>
          <w:numId w:val="26"/>
        </w:numPr>
      </w:pPr>
      <w:r w:rsidRPr="00131AE2">
        <w:t>Conditional offer &amp; contract issued</w:t>
      </w:r>
    </w:p>
    <w:p w14:paraId="5DC27C9C" w14:textId="77777777" w:rsidR="00131AE2" w:rsidRPr="00131AE2" w:rsidRDefault="00131AE2" w:rsidP="00131AE2">
      <w:pPr>
        <w:numPr>
          <w:ilvl w:val="0"/>
          <w:numId w:val="26"/>
        </w:numPr>
      </w:pPr>
      <w:r w:rsidRPr="00131AE2">
        <w:t>Induction plan; line-of-sight supervision if not fully cleared</w:t>
      </w:r>
    </w:p>
    <w:p w14:paraId="09334A7C" w14:textId="77777777" w:rsidR="00131AE2" w:rsidRPr="00131AE2" w:rsidRDefault="00131AE2" w:rsidP="00131AE2">
      <w:pPr>
        <w:numPr>
          <w:ilvl w:val="0"/>
          <w:numId w:val="26"/>
        </w:numPr>
      </w:pPr>
      <w:r w:rsidRPr="00131AE2">
        <w:lastRenderedPageBreak/>
        <w:t>Probation reviews scheduled</w:t>
      </w:r>
    </w:p>
    <w:p w14:paraId="0FBD3A69" w14:textId="77777777" w:rsidR="00131AE2" w:rsidRPr="00131AE2" w:rsidRDefault="00131AE2" w:rsidP="00131AE2">
      <w:pPr>
        <w:numPr>
          <w:ilvl w:val="0"/>
          <w:numId w:val="26"/>
        </w:numPr>
      </w:pPr>
      <w:r w:rsidRPr="00131AE2">
        <w:t xml:space="preserve">File QC’d and </w:t>
      </w:r>
      <w:r w:rsidRPr="00131AE2">
        <w:rPr>
          <w:b/>
          <w:bCs/>
        </w:rPr>
        <w:t>signed off</w:t>
      </w:r>
      <w:r w:rsidRPr="00131AE2">
        <w:t xml:space="preserve"> by RM/QA</w:t>
      </w:r>
    </w:p>
    <w:p w14:paraId="69768CEF" w14:textId="77777777" w:rsidR="00131AE2" w:rsidRPr="00131AE2" w:rsidRDefault="00131AE2" w:rsidP="00131AE2">
      <w:pPr>
        <w:rPr>
          <w:b/>
          <w:bCs/>
        </w:rPr>
      </w:pPr>
      <w:r w:rsidRPr="00131AE2">
        <w:rPr>
          <w:b/>
          <w:bCs/>
        </w:rPr>
        <w:t>Appendix B – Values-Based Interview Pack</w:t>
      </w:r>
    </w:p>
    <w:p w14:paraId="04098EE9" w14:textId="77777777" w:rsidR="00131AE2" w:rsidRPr="00131AE2" w:rsidRDefault="00131AE2" w:rsidP="00131AE2">
      <w:pPr>
        <w:numPr>
          <w:ilvl w:val="0"/>
          <w:numId w:val="27"/>
        </w:numPr>
      </w:pPr>
      <w:r w:rsidRPr="00131AE2">
        <w:t>Sample values questions (dignity/respect, boundaries, candour, teamwork)</w:t>
      </w:r>
    </w:p>
    <w:p w14:paraId="7DBC2B33" w14:textId="77777777" w:rsidR="00131AE2" w:rsidRPr="00131AE2" w:rsidRDefault="00131AE2" w:rsidP="00131AE2">
      <w:pPr>
        <w:numPr>
          <w:ilvl w:val="0"/>
          <w:numId w:val="27"/>
        </w:numPr>
      </w:pPr>
      <w:r w:rsidRPr="00131AE2">
        <w:t>Safeguarding scenarios (challenge abuse, escalate concerns, Duty of Candour)</w:t>
      </w:r>
    </w:p>
    <w:p w14:paraId="36D24A53" w14:textId="77777777" w:rsidR="00131AE2" w:rsidRPr="00131AE2" w:rsidRDefault="00131AE2" w:rsidP="00131AE2">
      <w:pPr>
        <w:numPr>
          <w:ilvl w:val="0"/>
          <w:numId w:val="27"/>
        </w:numPr>
      </w:pPr>
      <w:r w:rsidRPr="00131AE2">
        <w:t>Scoring rubric (1–5) with behavioural anchors</w:t>
      </w:r>
    </w:p>
    <w:p w14:paraId="3C7A234D" w14:textId="77777777" w:rsidR="00131AE2" w:rsidRPr="00131AE2" w:rsidRDefault="00131AE2" w:rsidP="00131AE2">
      <w:pPr>
        <w:numPr>
          <w:ilvl w:val="0"/>
          <w:numId w:val="27"/>
        </w:numPr>
      </w:pPr>
      <w:r w:rsidRPr="00131AE2">
        <w:t>Panel decision log + moderation notes</w:t>
      </w:r>
    </w:p>
    <w:p w14:paraId="34A90FF3" w14:textId="77777777" w:rsidR="00131AE2" w:rsidRPr="00131AE2" w:rsidRDefault="00131AE2" w:rsidP="00131AE2">
      <w:pPr>
        <w:rPr>
          <w:b/>
          <w:bCs/>
        </w:rPr>
      </w:pPr>
      <w:r w:rsidRPr="00131AE2">
        <w:rPr>
          <w:b/>
          <w:bCs/>
        </w:rPr>
        <w:t>Appendix C – Recruitment Risk Assessment (Positive DBS/Adverse Reference)</w:t>
      </w:r>
    </w:p>
    <w:p w14:paraId="54D5A1FC" w14:textId="77777777" w:rsidR="00131AE2" w:rsidRPr="00131AE2" w:rsidRDefault="00131AE2" w:rsidP="00131AE2">
      <w:pPr>
        <w:numPr>
          <w:ilvl w:val="0"/>
          <w:numId w:val="28"/>
        </w:numPr>
      </w:pPr>
      <w:r w:rsidRPr="00131AE2">
        <w:t>Offence/issue; date; context; pattern; sentence/outcome</w:t>
      </w:r>
    </w:p>
    <w:p w14:paraId="22B4300B" w14:textId="77777777" w:rsidR="00131AE2" w:rsidRPr="00131AE2" w:rsidRDefault="00131AE2" w:rsidP="00131AE2">
      <w:pPr>
        <w:numPr>
          <w:ilvl w:val="0"/>
          <w:numId w:val="28"/>
        </w:numPr>
      </w:pPr>
      <w:r w:rsidRPr="00131AE2">
        <w:t>Relevance to role/safeguarding; exposure to adults at risk</w:t>
      </w:r>
    </w:p>
    <w:p w14:paraId="75A3D442" w14:textId="77777777" w:rsidR="00131AE2" w:rsidRPr="00131AE2" w:rsidRDefault="00131AE2" w:rsidP="00131AE2">
      <w:pPr>
        <w:numPr>
          <w:ilvl w:val="0"/>
          <w:numId w:val="28"/>
        </w:numPr>
      </w:pPr>
      <w:r w:rsidRPr="00131AE2">
        <w:t>Applicant’s account/insight; rehabilitation evidence</w:t>
      </w:r>
    </w:p>
    <w:p w14:paraId="2912E602" w14:textId="77777777" w:rsidR="00131AE2" w:rsidRPr="00131AE2" w:rsidRDefault="00131AE2" w:rsidP="00131AE2">
      <w:pPr>
        <w:numPr>
          <w:ilvl w:val="0"/>
          <w:numId w:val="28"/>
        </w:numPr>
      </w:pPr>
      <w:r w:rsidRPr="00131AE2">
        <w:t>Controls: supervision limits, task restrictions, training, review schedule</w:t>
      </w:r>
    </w:p>
    <w:p w14:paraId="550EA248" w14:textId="77777777" w:rsidR="00131AE2" w:rsidRPr="00131AE2" w:rsidRDefault="00131AE2" w:rsidP="00131AE2">
      <w:pPr>
        <w:numPr>
          <w:ilvl w:val="0"/>
          <w:numId w:val="28"/>
        </w:numPr>
      </w:pPr>
      <w:r w:rsidRPr="00131AE2">
        <w:t xml:space="preserve">Outcome: </w:t>
      </w:r>
      <w:r w:rsidRPr="00131AE2">
        <w:rPr>
          <w:b/>
          <w:bCs/>
        </w:rPr>
        <w:t>Proceed / Proceed with controls / Do not proceed</w:t>
      </w:r>
    </w:p>
    <w:p w14:paraId="2D748FE8" w14:textId="77777777" w:rsidR="00131AE2" w:rsidRPr="00131AE2" w:rsidRDefault="00131AE2" w:rsidP="00131AE2">
      <w:pPr>
        <w:numPr>
          <w:ilvl w:val="0"/>
          <w:numId w:val="28"/>
        </w:numPr>
      </w:pPr>
      <w:r w:rsidRPr="00131AE2">
        <w:t>RM approval &amp; review date</w:t>
      </w:r>
    </w:p>
    <w:p w14:paraId="6BC17266" w14:textId="77777777" w:rsidR="00131AE2" w:rsidRPr="00131AE2" w:rsidRDefault="00131AE2" w:rsidP="00131AE2">
      <w:pPr>
        <w:rPr>
          <w:b/>
          <w:bCs/>
        </w:rPr>
      </w:pPr>
      <w:r w:rsidRPr="00131AE2">
        <w:rPr>
          <w:b/>
          <w:bCs/>
        </w:rPr>
        <w:t>Appendix D – Reference Request Template</w:t>
      </w:r>
    </w:p>
    <w:p w14:paraId="774E98F4" w14:textId="77777777" w:rsidR="00131AE2" w:rsidRPr="00131AE2" w:rsidRDefault="00131AE2" w:rsidP="00131AE2">
      <w:pPr>
        <w:numPr>
          <w:ilvl w:val="0"/>
          <w:numId w:val="29"/>
        </w:numPr>
      </w:pPr>
      <w:r w:rsidRPr="00131AE2">
        <w:t>Relationship &amp; dates; role; attendance/conduct</w:t>
      </w:r>
    </w:p>
    <w:p w14:paraId="1D4ECA0B" w14:textId="77777777" w:rsidR="00131AE2" w:rsidRPr="00131AE2" w:rsidRDefault="00131AE2" w:rsidP="00131AE2">
      <w:pPr>
        <w:numPr>
          <w:ilvl w:val="0"/>
          <w:numId w:val="29"/>
        </w:numPr>
      </w:pPr>
      <w:r w:rsidRPr="00131AE2">
        <w:t>Performance &amp; competence; safeguarding concerns; live warnings</w:t>
      </w:r>
    </w:p>
    <w:p w14:paraId="72A9D625" w14:textId="77777777" w:rsidR="00131AE2" w:rsidRPr="00131AE2" w:rsidRDefault="00131AE2" w:rsidP="00131AE2">
      <w:pPr>
        <w:numPr>
          <w:ilvl w:val="0"/>
          <w:numId w:val="29"/>
        </w:numPr>
      </w:pPr>
      <w:r w:rsidRPr="00131AE2">
        <w:t>Would you re-employ? (Y/N + why)</w:t>
      </w:r>
    </w:p>
    <w:p w14:paraId="78893496" w14:textId="77777777" w:rsidR="00131AE2" w:rsidRPr="00131AE2" w:rsidRDefault="00131AE2" w:rsidP="00131AE2">
      <w:pPr>
        <w:numPr>
          <w:ilvl w:val="0"/>
          <w:numId w:val="29"/>
        </w:numPr>
      </w:pPr>
      <w:r w:rsidRPr="00131AE2">
        <w:t xml:space="preserve">Verifier’s name/position/phone; date; </w:t>
      </w:r>
      <w:r w:rsidRPr="00131AE2">
        <w:rPr>
          <w:b/>
          <w:bCs/>
        </w:rPr>
        <w:t>Kinwood phone-back confirmation</w:t>
      </w:r>
    </w:p>
    <w:p w14:paraId="42B3551B" w14:textId="77777777" w:rsidR="00131AE2" w:rsidRPr="00131AE2" w:rsidRDefault="00131AE2" w:rsidP="00131AE2">
      <w:pPr>
        <w:rPr>
          <w:b/>
          <w:bCs/>
        </w:rPr>
      </w:pPr>
      <w:r w:rsidRPr="00131AE2">
        <w:rPr>
          <w:b/>
          <w:bCs/>
        </w:rPr>
        <w:t>Appendix E – Agency Worker Compliance Checklist</w:t>
      </w:r>
    </w:p>
    <w:p w14:paraId="74D4B4F6" w14:textId="77777777" w:rsidR="00131AE2" w:rsidRPr="00131AE2" w:rsidRDefault="00131AE2" w:rsidP="00131AE2">
      <w:pPr>
        <w:numPr>
          <w:ilvl w:val="0"/>
          <w:numId w:val="30"/>
        </w:numPr>
      </w:pPr>
      <w:r w:rsidRPr="00131AE2">
        <w:t xml:space="preserve">ID &amp; RtW; </w:t>
      </w:r>
      <w:r w:rsidRPr="00131AE2">
        <w:rPr>
          <w:b/>
          <w:bCs/>
        </w:rPr>
        <w:t>Enhanced DBS + Barred List</w:t>
      </w:r>
      <w:r w:rsidRPr="00131AE2">
        <w:t xml:space="preserve"> (if regulated); references; history; quals; health; mandatory training; driver docs (if required)</w:t>
      </w:r>
    </w:p>
    <w:p w14:paraId="1F2F3E80" w14:textId="77777777" w:rsidR="00131AE2" w:rsidRPr="00131AE2" w:rsidRDefault="00131AE2" w:rsidP="00131AE2">
      <w:pPr>
        <w:numPr>
          <w:ilvl w:val="0"/>
          <w:numId w:val="30"/>
        </w:numPr>
      </w:pPr>
      <w:r w:rsidRPr="00131AE2">
        <w:t>Local induction completed; photo ID verified on arrival</w:t>
      </w:r>
    </w:p>
    <w:p w14:paraId="727D7529" w14:textId="77777777" w:rsidR="00131AE2" w:rsidRPr="00131AE2" w:rsidRDefault="00131AE2" w:rsidP="00131AE2">
      <w:pPr>
        <w:numPr>
          <w:ilvl w:val="0"/>
          <w:numId w:val="30"/>
        </w:numPr>
      </w:pPr>
      <w:r w:rsidRPr="00131AE2">
        <w:t>Sign-off before deployment</w:t>
      </w:r>
    </w:p>
    <w:p w14:paraId="52049CBB" w14:textId="77777777" w:rsidR="00131AE2" w:rsidRPr="00131AE2" w:rsidRDefault="00131AE2" w:rsidP="00131AE2">
      <w:pPr>
        <w:rPr>
          <w:b/>
          <w:bCs/>
        </w:rPr>
      </w:pPr>
      <w:r w:rsidRPr="00131AE2">
        <w:rPr>
          <w:b/>
          <w:bCs/>
        </w:rPr>
        <w:t>Appendix F – Conditional Offer Clauses (key points)</w:t>
      </w:r>
    </w:p>
    <w:p w14:paraId="15FD8F13" w14:textId="51FE13E4" w:rsidR="00131AE2" w:rsidRPr="00131AE2" w:rsidRDefault="00131AE2" w:rsidP="00131AE2">
      <w:pPr>
        <w:numPr>
          <w:ilvl w:val="0"/>
          <w:numId w:val="31"/>
        </w:numPr>
      </w:pPr>
      <w:r w:rsidRPr="00131AE2">
        <w:lastRenderedPageBreak/>
        <w:t xml:space="preserve">Subject to: RtW, DBS (and barred list if required), references, quals, health, driver </w:t>
      </w:r>
      <w:r w:rsidR="00EF1083" w:rsidRPr="00131AE2">
        <w:t>documents.</w:t>
      </w:r>
    </w:p>
    <w:p w14:paraId="3B6676E9" w14:textId="705DB358" w:rsidR="00131AE2" w:rsidRPr="00131AE2" w:rsidRDefault="00131AE2" w:rsidP="00131AE2">
      <w:pPr>
        <w:numPr>
          <w:ilvl w:val="0"/>
          <w:numId w:val="31"/>
        </w:numPr>
      </w:pPr>
      <w:r w:rsidRPr="00131AE2">
        <w:t xml:space="preserve">No lone/intimate care, medication, key safes, or cash handling until all checks </w:t>
      </w:r>
      <w:r w:rsidR="00EF1083" w:rsidRPr="00131AE2">
        <w:t>cleared.</w:t>
      </w:r>
    </w:p>
    <w:p w14:paraId="64ECAC86" w14:textId="271AE440" w:rsidR="00131AE2" w:rsidRPr="00131AE2" w:rsidRDefault="00131AE2" w:rsidP="00131AE2">
      <w:pPr>
        <w:numPr>
          <w:ilvl w:val="0"/>
          <w:numId w:val="31"/>
        </w:numPr>
      </w:pPr>
      <w:r w:rsidRPr="00131AE2">
        <w:t xml:space="preserve">Duty to disclose any </w:t>
      </w:r>
      <w:r w:rsidRPr="00131AE2">
        <w:rPr>
          <w:b/>
          <w:bCs/>
        </w:rPr>
        <w:t>arrests/charges/convictions</w:t>
      </w:r>
      <w:r w:rsidRPr="00131AE2">
        <w:t xml:space="preserve"> during </w:t>
      </w:r>
      <w:r w:rsidR="00EF1083" w:rsidRPr="00131AE2">
        <w:t>employment.</w:t>
      </w:r>
    </w:p>
    <w:p w14:paraId="66A36F63" w14:textId="77777777" w:rsidR="00131AE2" w:rsidRPr="00131AE2" w:rsidRDefault="00131AE2" w:rsidP="00131AE2">
      <w:pPr>
        <w:rPr>
          <w:b/>
          <w:bCs/>
        </w:rPr>
      </w:pPr>
      <w:r w:rsidRPr="00131AE2">
        <w:rPr>
          <w:b/>
          <w:bCs/>
        </w:rPr>
        <w:t>Appendix G – Probation Review Template</w:t>
      </w:r>
    </w:p>
    <w:p w14:paraId="26F51995" w14:textId="77777777" w:rsidR="00131AE2" w:rsidRPr="00131AE2" w:rsidRDefault="00131AE2" w:rsidP="00131AE2">
      <w:pPr>
        <w:numPr>
          <w:ilvl w:val="0"/>
          <w:numId w:val="32"/>
        </w:numPr>
      </w:pPr>
      <w:r w:rsidRPr="00131AE2">
        <w:t>Objectives/competencies; training progress; supervision record</w:t>
      </w:r>
    </w:p>
    <w:p w14:paraId="23E34332" w14:textId="7C61C670" w:rsidR="00131AE2" w:rsidRPr="00131AE2" w:rsidRDefault="00131AE2" w:rsidP="00131AE2">
      <w:pPr>
        <w:numPr>
          <w:ilvl w:val="0"/>
          <w:numId w:val="32"/>
        </w:numPr>
      </w:pPr>
      <w:r w:rsidRPr="00131AE2">
        <w:t>Feedback (</w:t>
      </w:r>
      <w:r w:rsidR="008B22B5">
        <w:t>people we support</w:t>
      </w:r>
      <w:r w:rsidRPr="00131AE2">
        <w:t>s/colleagues)</w:t>
      </w:r>
    </w:p>
    <w:p w14:paraId="60959560" w14:textId="77777777" w:rsidR="00131AE2" w:rsidRPr="00131AE2" w:rsidRDefault="00131AE2" w:rsidP="00131AE2">
      <w:pPr>
        <w:numPr>
          <w:ilvl w:val="0"/>
          <w:numId w:val="32"/>
        </w:numPr>
      </w:pPr>
      <w:r w:rsidRPr="00131AE2">
        <w:t>Concerns &amp; support plan</w:t>
      </w:r>
    </w:p>
    <w:p w14:paraId="65907743" w14:textId="77777777" w:rsidR="00131AE2" w:rsidRPr="00131AE2" w:rsidRDefault="00131AE2" w:rsidP="00131AE2">
      <w:pPr>
        <w:numPr>
          <w:ilvl w:val="0"/>
          <w:numId w:val="32"/>
        </w:numPr>
      </w:pPr>
      <w:r w:rsidRPr="00131AE2">
        <w:t>Decision: Confirm / Extend / End</w:t>
      </w:r>
    </w:p>
    <w:p w14:paraId="723C3B0D" w14:textId="77777777" w:rsidR="00131AE2" w:rsidRPr="00131AE2" w:rsidRDefault="00131AE2" w:rsidP="00131AE2">
      <w:pPr>
        <w:numPr>
          <w:ilvl w:val="0"/>
          <w:numId w:val="32"/>
        </w:numPr>
      </w:pPr>
      <w:r w:rsidRPr="00131AE2">
        <w:t>Next steps &amp; signatures</w:t>
      </w:r>
    </w:p>
    <w:p w14:paraId="0BB24947" w14:textId="77777777" w:rsidR="00131AE2" w:rsidRPr="00131AE2" w:rsidRDefault="00131AE2" w:rsidP="00131AE2">
      <w:pPr>
        <w:rPr>
          <w:b/>
          <w:bCs/>
        </w:rPr>
      </w:pPr>
      <w:r w:rsidRPr="00131AE2">
        <w:rPr>
          <w:b/>
          <w:bCs/>
        </w:rPr>
        <w:t>Appendix H – Annual Reviewer Guide (Managers)</w:t>
      </w:r>
    </w:p>
    <w:p w14:paraId="51B1DD78" w14:textId="77777777" w:rsidR="00131AE2" w:rsidRPr="00131AE2" w:rsidRDefault="00131AE2" w:rsidP="00131AE2">
      <w:pPr>
        <w:numPr>
          <w:ilvl w:val="0"/>
          <w:numId w:val="33"/>
        </w:numPr>
      </w:pPr>
      <w:r w:rsidRPr="00131AE2">
        <w:t>Common pitfalls (e.g., personal references only, unverifiable dates)</w:t>
      </w:r>
    </w:p>
    <w:p w14:paraId="2F8A12AC" w14:textId="77777777" w:rsidR="00131AE2" w:rsidRPr="00131AE2" w:rsidRDefault="00131AE2" w:rsidP="00131AE2">
      <w:pPr>
        <w:numPr>
          <w:ilvl w:val="0"/>
          <w:numId w:val="33"/>
        </w:numPr>
      </w:pPr>
      <w:r w:rsidRPr="00131AE2">
        <w:t>When to escalate to RM/QA or seek legal/HR advice</w:t>
      </w:r>
    </w:p>
    <w:p w14:paraId="5EFB0E4C" w14:textId="77777777" w:rsidR="00131AE2" w:rsidRPr="00131AE2" w:rsidRDefault="00131AE2" w:rsidP="00131AE2">
      <w:pPr>
        <w:numPr>
          <w:ilvl w:val="0"/>
          <w:numId w:val="33"/>
        </w:numPr>
      </w:pPr>
      <w:r w:rsidRPr="00131AE2">
        <w:t>Sampling rules for monthly file audits</w:t>
      </w:r>
    </w:p>
    <w:p w14:paraId="60607431" w14:textId="77777777" w:rsidR="00131AE2" w:rsidRPr="00131AE2" w:rsidRDefault="00131AE2" w:rsidP="00131AE2">
      <w:pPr>
        <w:numPr>
          <w:ilvl w:val="0"/>
          <w:numId w:val="33"/>
        </w:numPr>
      </w:pPr>
      <w:r w:rsidRPr="00131AE2">
        <w:t>Equality monitoring prompts and adjustments log</w:t>
      </w:r>
    </w:p>
    <w:p w14:paraId="43E7ED8A" w14:textId="4C5BF25E" w:rsidR="00EF1083" w:rsidRDefault="007C5587">
      <w:r>
        <w:pict w14:anchorId="033611F7">
          <v:rect id="_x0000_i1042" style="width:0;height:1.5pt" o:hralign="center" o:hrstd="t" o:hr="t" fillcolor="#a0a0a0" stroked="f"/>
        </w:pict>
      </w:r>
    </w:p>
    <w:p w14:paraId="2E04C613" w14:textId="38BAACD3" w:rsidR="00EF1083" w:rsidRPr="00EF1083" w:rsidRDefault="00EF1083" w:rsidP="00EF1083">
      <w:pPr>
        <w:rPr>
          <w:b/>
          <w:bCs/>
        </w:rPr>
      </w:pPr>
      <w:r w:rsidRPr="00EF1083">
        <w:rPr>
          <w:b/>
          <w:bCs/>
        </w:rPr>
        <w:t>References and further reading  </w:t>
      </w:r>
    </w:p>
    <w:p w14:paraId="218AA07F" w14:textId="72835EF5" w:rsidR="00EF1083" w:rsidRPr="00EF1083" w:rsidRDefault="00EF1083" w:rsidP="00EF1083">
      <w:hyperlink r:id="rId10" w:tgtFrame="_blank" w:history="1">
        <w:r w:rsidRPr="00EF1083">
          <w:rPr>
            <w:rStyle w:val="Hyperlink"/>
          </w:rPr>
          <w:t>Values-based recruitment, Skills for Care</w:t>
        </w:r>
      </w:hyperlink>
    </w:p>
    <w:p w14:paraId="3D477AF6" w14:textId="64FB8A72" w:rsidR="00EF1083" w:rsidRPr="00EF1083" w:rsidRDefault="00EF1083" w:rsidP="00EF1083">
      <w:hyperlink r:id="rId11" w:tgtFrame="_blank" w:history="1">
        <w:r w:rsidRPr="00EF1083">
          <w:rPr>
            <w:rStyle w:val="Hyperlink"/>
          </w:rPr>
          <w:t>How to involve people who use care in recruitment and retention, Skills for Care</w:t>
        </w:r>
      </w:hyperlink>
    </w:p>
    <w:p w14:paraId="447693D3" w14:textId="5FE221F5" w:rsidR="00EF1083" w:rsidRPr="00EF1083" w:rsidRDefault="00EF1083" w:rsidP="00EF1083">
      <w:hyperlink r:id="rId12" w:tgtFrame="_blank" w:history="1">
        <w:r w:rsidRPr="00EF1083">
          <w:rPr>
            <w:rStyle w:val="Hyperlink"/>
          </w:rPr>
          <w:t>Guide to safe staffing, Skills for Care</w:t>
        </w:r>
      </w:hyperlink>
    </w:p>
    <w:p w14:paraId="0BFFBEBA" w14:textId="3493A551" w:rsidR="00EF1083" w:rsidRPr="00EF1083" w:rsidRDefault="00EF1083" w:rsidP="00EF1083">
      <w:hyperlink r:id="rId13" w:tgtFrame="_blank" w:history="1">
        <w:r w:rsidRPr="00EF1083">
          <w:rPr>
            <w:rStyle w:val="Hyperlink"/>
          </w:rPr>
          <w:t>Code of Conduct, Skills for Care</w:t>
        </w:r>
      </w:hyperlink>
    </w:p>
    <w:p w14:paraId="7AE6FC15" w14:textId="60B3C19A" w:rsidR="00EF1083" w:rsidRPr="00EF1083" w:rsidRDefault="00EF1083" w:rsidP="00EF1083">
      <w:hyperlink r:id="rId14" w:tgtFrame="_blank" w:history="1">
        <w:r w:rsidRPr="00EF1083">
          <w:rPr>
            <w:rStyle w:val="Hyperlink"/>
          </w:rPr>
          <w:t>Sharing Effective References and Conduct Information: A Better Hiring Toolkit</w:t>
        </w:r>
      </w:hyperlink>
    </w:p>
    <w:p w14:paraId="5E1BAAB7" w14:textId="7D4594D9" w:rsidR="00EF1083" w:rsidRPr="00EF1083" w:rsidRDefault="00EF1083" w:rsidP="00EF1083">
      <w:hyperlink r:id="rId15" w:tgtFrame="_blank" w:history="1">
        <w:r w:rsidRPr="00EF1083">
          <w:rPr>
            <w:rStyle w:val="Hyperlink"/>
          </w:rPr>
          <w:t>DBS checks: detailed guidance, Disclosure and Barring Service</w:t>
        </w:r>
      </w:hyperlink>
    </w:p>
    <w:p w14:paraId="1ABA938E" w14:textId="6BAA1A8B" w:rsidR="00EF1083" w:rsidRPr="00EF1083" w:rsidRDefault="00EF1083" w:rsidP="00EF1083">
      <w:hyperlink r:id="rId16" w:tgtFrame="_blank" w:history="1">
        <w:r w:rsidRPr="00EF1083">
          <w:rPr>
            <w:rStyle w:val="Hyperlink"/>
          </w:rPr>
          <w:t>DBS ID checking guidelines, Disclosure and Barring Service</w:t>
        </w:r>
      </w:hyperlink>
    </w:p>
    <w:p w14:paraId="6E22FE24" w14:textId="0211D4B9" w:rsidR="00EF1083" w:rsidRPr="00EF1083" w:rsidRDefault="00EF1083" w:rsidP="00EF1083">
      <w:hyperlink r:id="rId17" w:tgtFrame="_blank" w:history="1">
        <w:r w:rsidRPr="00EF1083">
          <w:rPr>
            <w:rStyle w:val="Hyperlink"/>
          </w:rPr>
          <w:t>DBS eligibility guidance, Disclosure and Barring Service</w:t>
        </w:r>
      </w:hyperlink>
    </w:p>
    <w:p w14:paraId="78FB1D7C" w14:textId="514D01E9" w:rsidR="00EF1083" w:rsidRPr="00EF1083" w:rsidRDefault="00EF1083" w:rsidP="00EF1083">
      <w:hyperlink r:id="rId18" w:tgtFrame="_blank" w:history="1">
        <w:r w:rsidRPr="00EF1083">
          <w:rPr>
            <w:rStyle w:val="Hyperlink"/>
          </w:rPr>
          <w:t>The Health and Social Care Act 2008 (Regulated Activities) (Amendment) Regulations 2012</w:t>
        </w:r>
      </w:hyperlink>
    </w:p>
    <w:p w14:paraId="2B06A600" w14:textId="6A59427E" w:rsidR="00EF1083" w:rsidRPr="00EF1083" w:rsidRDefault="00EF1083" w:rsidP="00EF1083">
      <w:hyperlink r:id="rId19" w:tgtFrame="_blank" w:history="1">
        <w:r w:rsidRPr="00EF1083">
          <w:rPr>
            <w:rStyle w:val="Hyperlink"/>
          </w:rPr>
          <w:t>The Health and Social Care Act 2008 (Regulated Activities) Regulations 2014 – Schedule 3</w:t>
        </w:r>
      </w:hyperlink>
    </w:p>
    <w:p w14:paraId="5F6470D7" w14:textId="1A07D341" w:rsidR="00EF1083" w:rsidRPr="00EF1083" w:rsidRDefault="00EF1083" w:rsidP="00EF1083">
      <w:hyperlink r:id="rId20" w:tgtFrame="_blank" w:history="1">
        <w:r w:rsidRPr="00EF1083">
          <w:rPr>
            <w:rStyle w:val="Hyperlink"/>
          </w:rPr>
          <w:t>Guidance for providers on meeting the regulations, CQC</w:t>
        </w:r>
      </w:hyperlink>
    </w:p>
    <w:p w14:paraId="4959FECC" w14:textId="47B1C8DF" w:rsidR="00EF1083" w:rsidRPr="00EF1083" w:rsidRDefault="00EF1083" w:rsidP="00EF1083">
      <w:hyperlink r:id="rId21" w:tgtFrame="_blank" w:history="1">
        <w:r w:rsidRPr="00EF1083">
          <w:rPr>
            <w:rStyle w:val="Hyperlink"/>
          </w:rPr>
          <w:t>Home Office - UK Visas and Immigration</w:t>
        </w:r>
      </w:hyperlink>
    </w:p>
    <w:p w14:paraId="79350459" w14:textId="6AB85BE5" w:rsidR="00EF1083" w:rsidRPr="00EF1083" w:rsidRDefault="00EF1083" w:rsidP="00EF1083">
      <w:hyperlink r:id="rId22" w:tgtFrame="_blank" w:history="1">
        <w:r w:rsidRPr="00EF1083">
          <w:rPr>
            <w:rStyle w:val="Hyperlink"/>
          </w:rPr>
          <w:t>Equality Act 2010</w:t>
        </w:r>
      </w:hyperlink>
    </w:p>
    <w:p w14:paraId="24AC36BB" w14:textId="2986AEE9" w:rsidR="00EF1083" w:rsidRPr="00EF1083" w:rsidRDefault="00EF1083" w:rsidP="00EF1083">
      <w:hyperlink r:id="rId23" w:tgtFrame="_blank" w:history="1">
        <w:r w:rsidRPr="00EF1083">
          <w:rPr>
            <w:rStyle w:val="Hyperlink"/>
          </w:rPr>
          <w:t>Equality Act 2010: What Do I Need To Know? A Quick Start Guide To The Ban On Questions About Health And Disability During Recruitment</w:t>
        </w:r>
      </w:hyperlink>
    </w:p>
    <w:p w14:paraId="4135347F" w14:textId="14FCBB38" w:rsidR="00EF1083" w:rsidRPr="00EF1083" w:rsidRDefault="00EF1083" w:rsidP="00EF1083">
      <w:hyperlink r:id="rId24" w:tgtFrame="_blank" w:history="1">
        <w:r w:rsidRPr="00EF1083">
          <w:rPr>
            <w:rStyle w:val="Hyperlink"/>
          </w:rPr>
          <w:t>The Care Act 2014</w:t>
        </w:r>
      </w:hyperlink>
    </w:p>
    <w:p w14:paraId="75FDE902" w14:textId="11A7E295" w:rsidR="00EF1083" w:rsidRPr="00EF1083" w:rsidRDefault="00EF1083" w:rsidP="00EF1083">
      <w:hyperlink r:id="rId25" w:tgtFrame="_blank" w:history="1">
        <w:r w:rsidRPr="00EF1083">
          <w:rPr>
            <w:rStyle w:val="Hyperlink"/>
          </w:rPr>
          <w:t>Police Act 1997</w:t>
        </w:r>
      </w:hyperlink>
    </w:p>
    <w:p w14:paraId="57FBD13A" w14:textId="0F9F2E8C" w:rsidR="00EF1083" w:rsidRPr="00EF1083" w:rsidRDefault="00EF1083" w:rsidP="00EF1083">
      <w:hyperlink r:id="rId26" w:tgtFrame="_blank" w:history="1">
        <w:r w:rsidRPr="00EF1083">
          <w:rPr>
            <w:rStyle w:val="Hyperlink"/>
          </w:rPr>
          <w:t>Sexual Offences Act 2003</w:t>
        </w:r>
      </w:hyperlink>
    </w:p>
    <w:p w14:paraId="1088E292" w14:textId="6582C80A" w:rsidR="00EF1083" w:rsidRPr="00EF1083" w:rsidRDefault="00EF1083" w:rsidP="00EF1083">
      <w:hyperlink r:id="rId27" w:tgtFrame="_blank" w:history="1">
        <w:r w:rsidRPr="00EF1083">
          <w:rPr>
            <w:rStyle w:val="Hyperlink"/>
          </w:rPr>
          <w:t>Companies Act 2006</w:t>
        </w:r>
      </w:hyperlink>
    </w:p>
    <w:p w14:paraId="42EA3962" w14:textId="7FFCC383" w:rsidR="00EF1083" w:rsidRPr="00EF1083" w:rsidRDefault="00EF1083" w:rsidP="00EF1083">
      <w:hyperlink r:id="rId28" w:tgtFrame="_blank" w:history="1">
        <w:r w:rsidRPr="00EF1083">
          <w:rPr>
            <w:rStyle w:val="Hyperlink"/>
          </w:rPr>
          <w:t>Employment Rights Act 1996</w:t>
        </w:r>
      </w:hyperlink>
    </w:p>
    <w:p w14:paraId="04A766CD" w14:textId="34C12223" w:rsidR="00EF1083" w:rsidRPr="00EF1083" w:rsidRDefault="00EF1083" w:rsidP="00EF1083">
      <w:hyperlink r:id="rId29" w:tgtFrame="_blank" w:history="1">
        <w:r w:rsidRPr="00EF1083">
          <w:rPr>
            <w:rStyle w:val="Hyperlink"/>
          </w:rPr>
          <w:t>Data Protection Act 2018</w:t>
        </w:r>
      </w:hyperlink>
    </w:p>
    <w:p w14:paraId="41740985" w14:textId="48B9DC55" w:rsidR="00EF1083" w:rsidRPr="00EF1083" w:rsidRDefault="00EF1083" w:rsidP="00EF1083">
      <w:hyperlink r:id="rId30" w:tgtFrame="_blank" w:history="1">
        <w:r w:rsidRPr="00EF1083">
          <w:rPr>
            <w:rStyle w:val="Hyperlink"/>
          </w:rPr>
          <w:t>Guide to the UK General Data Protection Regulation (UK GDPR), ICO</w:t>
        </w:r>
      </w:hyperlink>
    </w:p>
    <w:p w14:paraId="1B9E1C71" w14:textId="77777777" w:rsidR="00EF1083" w:rsidRPr="00EF1083" w:rsidRDefault="00EF1083" w:rsidP="00EF1083">
      <w:hyperlink r:id="rId31" w:tgtFrame="_blank" w:history="1">
        <w:r w:rsidRPr="00EF1083">
          <w:rPr>
            <w:rStyle w:val="Hyperlink"/>
          </w:rPr>
          <w:t>Employment standards and regulation, NHS Employers</w:t>
        </w:r>
      </w:hyperlink>
    </w:p>
    <w:p w14:paraId="1BB5EED3" w14:textId="1CB31B9D" w:rsidR="00EF1083" w:rsidRPr="00EF1083" w:rsidRDefault="00EF1083" w:rsidP="00EF1083">
      <w:r w:rsidRPr="00EF1083">
        <w:t> </w:t>
      </w:r>
      <w:r w:rsidR="007C5587">
        <w:pict w14:anchorId="543BFF04">
          <v:rect id="_x0000_i1043" style="width:0;height:1.5pt" o:hralign="center" o:hrstd="t" o:hr="t" fillcolor="#a0a0a0" stroked="f"/>
        </w:pict>
      </w:r>
    </w:p>
    <w:p w14:paraId="4B79E4CA" w14:textId="3387D657" w:rsidR="00EF1083" w:rsidRPr="00EF1083" w:rsidRDefault="00EF1083">
      <w:pPr>
        <w:rPr>
          <w:b/>
          <w:bCs/>
        </w:rPr>
      </w:pPr>
      <w:r w:rsidRPr="00EF1083">
        <w:rPr>
          <w:b/>
          <w:bCs/>
        </w:rPr>
        <w:t>Quality statements</w:t>
      </w:r>
    </w:p>
    <w:p w14:paraId="3CCB71C7" w14:textId="26EAC4E2" w:rsidR="00EF1083" w:rsidRPr="00EF1083" w:rsidRDefault="00EF1083" w:rsidP="00EF1083">
      <w:pPr>
        <w:rPr>
          <w:b/>
          <w:bCs/>
        </w:rPr>
      </w:pPr>
      <w:r w:rsidRPr="00EF1083">
        <w:rPr>
          <w:b/>
          <w:bCs/>
        </w:rPr>
        <w:t>Safe and effective staffin</w:t>
      </w:r>
      <w:r>
        <w:rPr>
          <w:b/>
          <w:bCs/>
        </w:rPr>
        <w:t>g</w:t>
      </w:r>
      <w:r w:rsidRPr="00EF1083">
        <w:t> </w:t>
      </w:r>
    </w:p>
    <w:p w14:paraId="0D207512" w14:textId="748263C3" w:rsidR="00EF1083" w:rsidRPr="00EF1083" w:rsidRDefault="00EF1083" w:rsidP="00EF1083">
      <w:r w:rsidRPr="00EF1083">
        <w:t>We make sure there are enough qualified, skilled, and experienced people, who receive effective support, supervision, and development. They work together effectively to provide safe care that meets people’s individual needs.</w:t>
      </w:r>
    </w:p>
    <w:p w14:paraId="470588E1" w14:textId="605C417A" w:rsidR="00EF1083" w:rsidRPr="00EF1083" w:rsidRDefault="00EF1083" w:rsidP="00EF1083">
      <w:pPr>
        <w:rPr>
          <w:b/>
          <w:bCs/>
        </w:rPr>
      </w:pPr>
      <w:r w:rsidRPr="00EF1083">
        <w:rPr>
          <w:b/>
          <w:bCs/>
        </w:rPr>
        <w:t>Workforce well-being and enablement</w:t>
      </w:r>
    </w:p>
    <w:p w14:paraId="32D27147" w14:textId="5A037A54" w:rsidR="00EF1083" w:rsidRPr="00EF1083" w:rsidRDefault="00EF1083" w:rsidP="00EF1083">
      <w:r w:rsidRPr="00EF1083">
        <w:t>We care about and promote the well-being of our staff, and we support and enable them to always deliver person-centred care.</w:t>
      </w:r>
    </w:p>
    <w:p w14:paraId="028FDE47" w14:textId="3F075909" w:rsidR="00EF1083" w:rsidRPr="00EF1083" w:rsidRDefault="00EF1083" w:rsidP="00EF1083">
      <w:pPr>
        <w:rPr>
          <w:b/>
          <w:bCs/>
        </w:rPr>
      </w:pPr>
      <w:r w:rsidRPr="00EF1083">
        <w:rPr>
          <w:b/>
          <w:bCs/>
        </w:rPr>
        <w:t>Capable, compassionate and inclusive leaders</w:t>
      </w:r>
    </w:p>
    <w:p w14:paraId="45EF6AE3" w14:textId="1053F351" w:rsidR="00EF1083" w:rsidRPr="00EF1083" w:rsidRDefault="00EF1083" w:rsidP="00EF1083">
      <w:r w:rsidRPr="00EF1083">
        <w:lastRenderedPageBreak/>
        <w:t>We have inclusive leaders at all levels who understand the context in which we deliver care, treatment and support and embody the culture and values of their workforce and organisation. They have the skills, knowledge, experience and credibility to lead effectively. They do so with integrity, openness and honesty.</w:t>
      </w:r>
    </w:p>
    <w:p w14:paraId="2FB428FE" w14:textId="13302639" w:rsidR="00EF1083" w:rsidRPr="00EF1083" w:rsidRDefault="00EF1083" w:rsidP="00EF1083">
      <w:pPr>
        <w:rPr>
          <w:b/>
          <w:bCs/>
        </w:rPr>
      </w:pPr>
      <w:r w:rsidRPr="00EF1083">
        <w:rPr>
          <w:b/>
          <w:bCs/>
        </w:rPr>
        <w:t>Workforce equality, diversity and inclusion</w:t>
      </w:r>
    </w:p>
    <w:p w14:paraId="5811222C" w14:textId="31347695" w:rsidR="00EF1083" w:rsidRPr="00EF1083" w:rsidRDefault="00EF1083" w:rsidP="00EF1083">
      <w:r w:rsidRPr="00EF1083">
        <w:t>We value diversity in our workforce. We work towards an inclusive and fair culture by improving equality and equity for people who work for us.</w:t>
      </w:r>
    </w:p>
    <w:p w14:paraId="00F44846" w14:textId="3463C07E" w:rsidR="00EF1083" w:rsidRPr="00EF1083" w:rsidRDefault="00EF1083" w:rsidP="00EF1083">
      <w:pPr>
        <w:rPr>
          <w:b/>
          <w:bCs/>
        </w:rPr>
      </w:pPr>
      <w:r w:rsidRPr="00EF1083">
        <w:rPr>
          <w:b/>
          <w:bCs/>
        </w:rPr>
        <w:t>Governance, management and sustainability</w:t>
      </w:r>
    </w:p>
    <w:p w14:paraId="0472B7DD" w14:textId="25AD53F4" w:rsidR="00EF1083" w:rsidRPr="00EF1083" w:rsidRDefault="00EF1083" w:rsidP="00EF1083">
      <w:r w:rsidRPr="00EF1083">
        <w:t>We have clear responsibilities, roles, systems of accountability and good governance. We use these to manage and deliver good quality, sustainable care, treatment and support. We act on the best information about risk, performance and outcomes, and we share this securely with others when appropriate.</w:t>
      </w:r>
    </w:p>
    <w:p w14:paraId="33BFA561" w14:textId="14DF2828" w:rsidR="00EF1083" w:rsidRDefault="00EF1083">
      <w:hyperlink r:id="rId32" w:tgtFrame="_blank" w:history="1">
        <w:r w:rsidRPr="00EF1083">
          <w:rPr>
            <w:rStyle w:val="Hyperlink"/>
          </w:rPr>
          <w:t>Key questions and quality statements - Care Quality Commission</w:t>
        </w:r>
      </w:hyperlink>
    </w:p>
    <w:p w14:paraId="40FC867B" w14:textId="07A0D888" w:rsidR="00EF1083" w:rsidRDefault="007C5587">
      <w:r>
        <w:pict w14:anchorId="32BFEAD6">
          <v:rect id="_x0000_i1044" style="width:0;height:1.5pt" o:hralign="center" o:hrstd="t" o:hr="t" fillcolor="#a0a0a0" stroked="f"/>
        </w:pict>
      </w:r>
    </w:p>
    <w:p w14:paraId="74D0B309" w14:textId="51981A57" w:rsidR="00FB39D0" w:rsidRDefault="00131AE2">
      <w:r>
        <w:t>Completed by</w:t>
      </w:r>
      <w:r w:rsidR="00EF1083">
        <w:t>: Paige Stevenson</w:t>
      </w:r>
    </w:p>
    <w:p w14:paraId="345EFF7E" w14:textId="2962C1E4" w:rsidR="00131AE2" w:rsidRDefault="00131AE2">
      <w:r>
        <w:t>Date</w:t>
      </w:r>
      <w:r w:rsidR="00EF1083">
        <w:t>: 1</w:t>
      </w:r>
      <w:r w:rsidR="00EF1083" w:rsidRPr="00EF1083">
        <w:rPr>
          <w:vertAlign w:val="superscript"/>
        </w:rPr>
        <w:t>st</w:t>
      </w:r>
      <w:r w:rsidR="00EF1083">
        <w:t xml:space="preserve"> September 2025</w:t>
      </w:r>
    </w:p>
    <w:p w14:paraId="7C2B43F7" w14:textId="3D813E07" w:rsidR="00131AE2" w:rsidRDefault="00131AE2">
      <w:r>
        <w:t>Review Date</w:t>
      </w:r>
      <w:r w:rsidR="00EF1083">
        <w:t>: 1</w:t>
      </w:r>
      <w:r w:rsidR="00EF1083" w:rsidRPr="00EF1083">
        <w:rPr>
          <w:vertAlign w:val="superscript"/>
        </w:rPr>
        <w:t>st</w:t>
      </w:r>
      <w:r w:rsidR="00EF1083">
        <w:t xml:space="preserve"> March 2026</w:t>
      </w:r>
    </w:p>
    <w:sectPr w:rsidR="00131AE2">
      <w:headerReference w:type="default" r:id="rId3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3E466" w14:textId="77777777" w:rsidR="00131AE2" w:rsidRDefault="00131AE2" w:rsidP="00131AE2">
      <w:pPr>
        <w:spacing w:after="0" w:line="240" w:lineRule="auto"/>
      </w:pPr>
      <w:r>
        <w:separator/>
      </w:r>
    </w:p>
  </w:endnote>
  <w:endnote w:type="continuationSeparator" w:id="0">
    <w:p w14:paraId="725137A3" w14:textId="77777777" w:rsidR="00131AE2" w:rsidRDefault="00131AE2" w:rsidP="00131A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B7AA1" w14:textId="77777777" w:rsidR="00131AE2" w:rsidRDefault="00131AE2" w:rsidP="00131AE2">
      <w:pPr>
        <w:spacing w:after="0" w:line="240" w:lineRule="auto"/>
      </w:pPr>
      <w:r>
        <w:separator/>
      </w:r>
    </w:p>
  </w:footnote>
  <w:footnote w:type="continuationSeparator" w:id="0">
    <w:p w14:paraId="30EC0149" w14:textId="77777777" w:rsidR="00131AE2" w:rsidRDefault="00131AE2" w:rsidP="00131A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D3D95" w14:textId="1CD69FBB" w:rsidR="00131AE2" w:rsidRDefault="00131AE2" w:rsidP="00131AE2">
    <w:pPr>
      <w:pStyle w:val="Header"/>
      <w:jc w:val="center"/>
    </w:pPr>
    <w:r>
      <w:rPr>
        <w:noProof/>
      </w:rPr>
      <w:drawing>
        <wp:inline distT="0" distB="0" distL="0" distR="0" wp14:anchorId="70BA7A9C" wp14:editId="37CDA36B">
          <wp:extent cx="1168927" cy="1105080"/>
          <wp:effectExtent l="0" t="0" r="0" b="0"/>
          <wp:docPr id="1963892501" name="Picture 1" descr="A logo with two people in a ho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892501" name="Picture 1" descr="A logo with two people in a hous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77809" cy="111347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44612"/>
    <w:multiLevelType w:val="multilevel"/>
    <w:tmpl w:val="B7F0D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D95228"/>
    <w:multiLevelType w:val="multilevel"/>
    <w:tmpl w:val="2E863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036FCB"/>
    <w:multiLevelType w:val="multilevel"/>
    <w:tmpl w:val="2CBEE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DC07D6"/>
    <w:multiLevelType w:val="multilevel"/>
    <w:tmpl w:val="84ECD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3B21D4"/>
    <w:multiLevelType w:val="multilevel"/>
    <w:tmpl w:val="0A166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094775"/>
    <w:multiLevelType w:val="multilevel"/>
    <w:tmpl w:val="36A6F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826B02"/>
    <w:multiLevelType w:val="multilevel"/>
    <w:tmpl w:val="D28CC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75006E"/>
    <w:multiLevelType w:val="multilevel"/>
    <w:tmpl w:val="5C6AE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CB7FD9"/>
    <w:multiLevelType w:val="multilevel"/>
    <w:tmpl w:val="FE1AB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69303F"/>
    <w:multiLevelType w:val="multilevel"/>
    <w:tmpl w:val="19BA6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7B799B"/>
    <w:multiLevelType w:val="multilevel"/>
    <w:tmpl w:val="FA30D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DF1842"/>
    <w:multiLevelType w:val="multilevel"/>
    <w:tmpl w:val="C8061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F94EF1"/>
    <w:multiLevelType w:val="multilevel"/>
    <w:tmpl w:val="82F8F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66358C"/>
    <w:multiLevelType w:val="multilevel"/>
    <w:tmpl w:val="0868E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E1281F"/>
    <w:multiLevelType w:val="multilevel"/>
    <w:tmpl w:val="E8AC8A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307B83"/>
    <w:multiLevelType w:val="multilevel"/>
    <w:tmpl w:val="2E26E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C64A26"/>
    <w:multiLevelType w:val="multilevel"/>
    <w:tmpl w:val="D5107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9602BB"/>
    <w:multiLevelType w:val="multilevel"/>
    <w:tmpl w:val="E5988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427745"/>
    <w:multiLevelType w:val="multilevel"/>
    <w:tmpl w:val="E5CA2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6030AB"/>
    <w:multiLevelType w:val="multilevel"/>
    <w:tmpl w:val="930E1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842D1"/>
    <w:multiLevelType w:val="hybridMultilevel"/>
    <w:tmpl w:val="1318D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A63C7F"/>
    <w:multiLevelType w:val="multilevel"/>
    <w:tmpl w:val="1EFAB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867F4D"/>
    <w:multiLevelType w:val="multilevel"/>
    <w:tmpl w:val="E0467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7D0E13"/>
    <w:multiLevelType w:val="multilevel"/>
    <w:tmpl w:val="65F4C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86AD5"/>
    <w:multiLevelType w:val="multilevel"/>
    <w:tmpl w:val="7A767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2B4057"/>
    <w:multiLevelType w:val="multilevel"/>
    <w:tmpl w:val="0088A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752D80"/>
    <w:multiLevelType w:val="multilevel"/>
    <w:tmpl w:val="A96E5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957603"/>
    <w:multiLevelType w:val="multilevel"/>
    <w:tmpl w:val="26EC9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9BD4DEF"/>
    <w:multiLevelType w:val="multilevel"/>
    <w:tmpl w:val="33F0F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F6548B"/>
    <w:multiLevelType w:val="multilevel"/>
    <w:tmpl w:val="5658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FA43AD"/>
    <w:multiLevelType w:val="multilevel"/>
    <w:tmpl w:val="F376A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6B83B80"/>
    <w:multiLevelType w:val="multilevel"/>
    <w:tmpl w:val="B1BAD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0674BA"/>
    <w:multiLevelType w:val="multilevel"/>
    <w:tmpl w:val="84DEC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B0378A8"/>
    <w:multiLevelType w:val="multilevel"/>
    <w:tmpl w:val="38FEE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F1B07B9"/>
    <w:multiLevelType w:val="multilevel"/>
    <w:tmpl w:val="E8744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2209172">
    <w:abstractNumId w:val="29"/>
  </w:num>
  <w:num w:numId="2" w16cid:durableId="65494842">
    <w:abstractNumId w:val="22"/>
  </w:num>
  <w:num w:numId="3" w16cid:durableId="1851675748">
    <w:abstractNumId w:val="4"/>
  </w:num>
  <w:num w:numId="4" w16cid:durableId="343286622">
    <w:abstractNumId w:val="16"/>
  </w:num>
  <w:num w:numId="5" w16cid:durableId="1730374485">
    <w:abstractNumId w:val="3"/>
  </w:num>
  <w:num w:numId="6" w16cid:durableId="305014703">
    <w:abstractNumId w:val="31"/>
  </w:num>
  <w:num w:numId="7" w16cid:durableId="889683009">
    <w:abstractNumId w:val="8"/>
  </w:num>
  <w:num w:numId="8" w16cid:durableId="169562161">
    <w:abstractNumId w:val="6"/>
  </w:num>
  <w:num w:numId="9" w16cid:durableId="932973645">
    <w:abstractNumId w:val="12"/>
  </w:num>
  <w:num w:numId="10" w16cid:durableId="1835103336">
    <w:abstractNumId w:val="5"/>
  </w:num>
  <w:num w:numId="11" w16cid:durableId="1771470605">
    <w:abstractNumId w:val="1"/>
  </w:num>
  <w:num w:numId="12" w16cid:durableId="778529865">
    <w:abstractNumId w:val="28"/>
  </w:num>
  <w:num w:numId="13" w16cid:durableId="1320696147">
    <w:abstractNumId w:val="27"/>
  </w:num>
  <w:num w:numId="14" w16cid:durableId="772826019">
    <w:abstractNumId w:val="30"/>
  </w:num>
  <w:num w:numId="15" w16cid:durableId="230888790">
    <w:abstractNumId w:val="15"/>
  </w:num>
  <w:num w:numId="16" w16cid:durableId="1597787581">
    <w:abstractNumId w:val="14"/>
  </w:num>
  <w:num w:numId="17" w16cid:durableId="1431925542">
    <w:abstractNumId w:val="2"/>
  </w:num>
  <w:num w:numId="18" w16cid:durableId="861747582">
    <w:abstractNumId w:val="18"/>
  </w:num>
  <w:num w:numId="19" w16cid:durableId="851913868">
    <w:abstractNumId w:val="23"/>
  </w:num>
  <w:num w:numId="20" w16cid:durableId="1968536749">
    <w:abstractNumId w:val="17"/>
  </w:num>
  <w:num w:numId="21" w16cid:durableId="1435633524">
    <w:abstractNumId w:val="25"/>
  </w:num>
  <w:num w:numId="22" w16cid:durableId="1295480410">
    <w:abstractNumId w:val="11"/>
  </w:num>
  <w:num w:numId="23" w16cid:durableId="702828862">
    <w:abstractNumId w:val="7"/>
  </w:num>
  <w:num w:numId="24" w16cid:durableId="1365254804">
    <w:abstractNumId w:val="32"/>
  </w:num>
  <w:num w:numId="25" w16cid:durableId="2125612666">
    <w:abstractNumId w:val="21"/>
  </w:num>
  <w:num w:numId="26" w16cid:durableId="440419129">
    <w:abstractNumId w:val="33"/>
  </w:num>
  <w:num w:numId="27" w16cid:durableId="1737432514">
    <w:abstractNumId w:val="9"/>
  </w:num>
  <w:num w:numId="28" w16cid:durableId="1817647083">
    <w:abstractNumId w:val="26"/>
  </w:num>
  <w:num w:numId="29" w16cid:durableId="1254169601">
    <w:abstractNumId w:val="19"/>
  </w:num>
  <w:num w:numId="30" w16cid:durableId="1741900952">
    <w:abstractNumId w:val="34"/>
  </w:num>
  <w:num w:numId="31" w16cid:durableId="1173884965">
    <w:abstractNumId w:val="13"/>
  </w:num>
  <w:num w:numId="32" w16cid:durableId="674697194">
    <w:abstractNumId w:val="0"/>
  </w:num>
  <w:num w:numId="33" w16cid:durableId="1592005215">
    <w:abstractNumId w:val="10"/>
  </w:num>
  <w:num w:numId="34" w16cid:durableId="223024662">
    <w:abstractNumId w:val="24"/>
  </w:num>
  <w:num w:numId="35" w16cid:durableId="195795389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7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AE2"/>
    <w:rsid w:val="000E232F"/>
    <w:rsid w:val="00131AE2"/>
    <w:rsid w:val="0022712C"/>
    <w:rsid w:val="003D20F3"/>
    <w:rsid w:val="004175E3"/>
    <w:rsid w:val="00442E18"/>
    <w:rsid w:val="007C5587"/>
    <w:rsid w:val="008B22B5"/>
    <w:rsid w:val="00D80A7D"/>
    <w:rsid w:val="00EF1083"/>
    <w:rsid w:val="00FB39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70"/>
    <o:shapelayout v:ext="edit">
      <o:idmap v:ext="edit" data="2"/>
    </o:shapelayout>
  </w:shapeDefaults>
  <w:decimalSymbol w:val="."/>
  <w:listSeparator w:val=","/>
  <w14:docId w14:val="662191AB"/>
  <w15:chartTrackingRefBased/>
  <w15:docId w15:val="{43380A47-F589-4E88-8E5C-060C15121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1A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31A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1A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1A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1A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1A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1A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1A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1A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1A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31A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1A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1A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1A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1A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1A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1A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1AE2"/>
    <w:rPr>
      <w:rFonts w:eastAsiaTheme="majorEastAsia" w:cstheme="majorBidi"/>
      <w:color w:val="272727" w:themeColor="text1" w:themeTint="D8"/>
    </w:rPr>
  </w:style>
  <w:style w:type="paragraph" w:styleId="Title">
    <w:name w:val="Title"/>
    <w:basedOn w:val="Normal"/>
    <w:next w:val="Normal"/>
    <w:link w:val="TitleChar"/>
    <w:uiPriority w:val="10"/>
    <w:qFormat/>
    <w:rsid w:val="00131A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1A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1A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1A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1AE2"/>
    <w:pPr>
      <w:spacing w:before="160"/>
      <w:jc w:val="center"/>
    </w:pPr>
    <w:rPr>
      <w:i/>
      <w:iCs/>
      <w:color w:val="404040" w:themeColor="text1" w:themeTint="BF"/>
    </w:rPr>
  </w:style>
  <w:style w:type="character" w:customStyle="1" w:styleId="QuoteChar">
    <w:name w:val="Quote Char"/>
    <w:basedOn w:val="DefaultParagraphFont"/>
    <w:link w:val="Quote"/>
    <w:uiPriority w:val="29"/>
    <w:rsid w:val="00131AE2"/>
    <w:rPr>
      <w:i/>
      <w:iCs/>
      <w:color w:val="404040" w:themeColor="text1" w:themeTint="BF"/>
    </w:rPr>
  </w:style>
  <w:style w:type="paragraph" w:styleId="ListParagraph">
    <w:name w:val="List Paragraph"/>
    <w:basedOn w:val="Normal"/>
    <w:uiPriority w:val="34"/>
    <w:qFormat/>
    <w:rsid w:val="00131AE2"/>
    <w:pPr>
      <w:ind w:left="720"/>
      <w:contextualSpacing/>
    </w:pPr>
  </w:style>
  <w:style w:type="character" w:styleId="IntenseEmphasis">
    <w:name w:val="Intense Emphasis"/>
    <w:basedOn w:val="DefaultParagraphFont"/>
    <w:uiPriority w:val="21"/>
    <w:qFormat/>
    <w:rsid w:val="00131AE2"/>
    <w:rPr>
      <w:i/>
      <w:iCs/>
      <w:color w:val="0F4761" w:themeColor="accent1" w:themeShade="BF"/>
    </w:rPr>
  </w:style>
  <w:style w:type="paragraph" w:styleId="IntenseQuote">
    <w:name w:val="Intense Quote"/>
    <w:basedOn w:val="Normal"/>
    <w:next w:val="Normal"/>
    <w:link w:val="IntenseQuoteChar"/>
    <w:uiPriority w:val="30"/>
    <w:qFormat/>
    <w:rsid w:val="00131A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1AE2"/>
    <w:rPr>
      <w:i/>
      <w:iCs/>
      <w:color w:val="0F4761" w:themeColor="accent1" w:themeShade="BF"/>
    </w:rPr>
  </w:style>
  <w:style w:type="character" w:styleId="IntenseReference">
    <w:name w:val="Intense Reference"/>
    <w:basedOn w:val="DefaultParagraphFont"/>
    <w:uiPriority w:val="32"/>
    <w:qFormat/>
    <w:rsid w:val="00131AE2"/>
    <w:rPr>
      <w:b/>
      <w:bCs/>
      <w:smallCaps/>
      <w:color w:val="0F4761" w:themeColor="accent1" w:themeShade="BF"/>
      <w:spacing w:val="5"/>
    </w:rPr>
  </w:style>
  <w:style w:type="paragraph" w:styleId="Header">
    <w:name w:val="header"/>
    <w:basedOn w:val="Normal"/>
    <w:link w:val="HeaderChar"/>
    <w:uiPriority w:val="99"/>
    <w:unhideWhenUsed/>
    <w:rsid w:val="00131A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1AE2"/>
  </w:style>
  <w:style w:type="paragraph" w:styleId="Footer">
    <w:name w:val="footer"/>
    <w:basedOn w:val="Normal"/>
    <w:link w:val="FooterChar"/>
    <w:uiPriority w:val="99"/>
    <w:unhideWhenUsed/>
    <w:rsid w:val="00131A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1AE2"/>
  </w:style>
  <w:style w:type="paragraph" w:styleId="NormalWeb">
    <w:name w:val="Normal (Web)"/>
    <w:basedOn w:val="Normal"/>
    <w:uiPriority w:val="99"/>
    <w:unhideWhenUsed/>
    <w:rsid w:val="00D80A7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D80A7D"/>
    <w:rPr>
      <w:color w:val="0000FF"/>
      <w:u w:val="single"/>
    </w:rPr>
  </w:style>
  <w:style w:type="character" w:styleId="UnresolvedMention">
    <w:name w:val="Unresolved Mention"/>
    <w:basedOn w:val="DefaultParagraphFont"/>
    <w:uiPriority w:val="99"/>
    <w:semiHidden/>
    <w:unhideWhenUsed/>
    <w:rsid w:val="00D80A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killsforcare.org.uk/Leadership-management/managing-people/code-of-conduct/Code-of-Conduct.aspx" TargetMode="External"/><Relationship Id="rId18" Type="http://schemas.openxmlformats.org/officeDocument/2006/relationships/hyperlink" Target="https://www.legislation.gov.uk/ukdsi/2012/9780111522752" TargetMode="External"/><Relationship Id="rId26" Type="http://schemas.openxmlformats.org/officeDocument/2006/relationships/hyperlink" Target="https://www.legislation.gov.uk/ukpga/2003/42/contents" TargetMode="External"/><Relationship Id="rId3" Type="http://schemas.openxmlformats.org/officeDocument/2006/relationships/settings" Target="settings.xml"/><Relationship Id="rId21" Type="http://schemas.openxmlformats.org/officeDocument/2006/relationships/hyperlink" Target="http://www.ind.homeoffice.gov.uk/" TargetMode="External"/><Relationship Id="rId34" Type="http://schemas.openxmlformats.org/officeDocument/2006/relationships/fontTable" Target="fontTable.xml"/><Relationship Id="rId7" Type="http://schemas.openxmlformats.org/officeDocument/2006/relationships/hyperlink" Target="https://www.skillsforcare.org.uk/resources/documents/Recruitment-support/Application-and-selection-process/How-to-involve-people-who-use-care-in-recruitment-and-retention.pdf" TargetMode="External"/><Relationship Id="rId12" Type="http://schemas.openxmlformats.org/officeDocument/2006/relationships/hyperlink" Target="https://www.skillsforcare.org.uk/news-and-events/blogs/a-guide-to-safe-staffing" TargetMode="External"/><Relationship Id="rId17" Type="http://schemas.openxmlformats.org/officeDocument/2006/relationships/hyperlink" Target="https://www.gov.uk/government/collections/dbs-eligibility-guidance" TargetMode="External"/><Relationship Id="rId25" Type="http://schemas.openxmlformats.org/officeDocument/2006/relationships/hyperlink" Target="https://www.legislation.gov.uk/ukpga/1997/50/contents"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gov.uk/government/publications/dbs-identity-checking-guidelines" TargetMode="External"/><Relationship Id="rId20" Type="http://schemas.openxmlformats.org/officeDocument/2006/relationships/hyperlink" Target="https://www.cqc.org.uk/sites/default/files/2015024%20Guidance%20for%20providers%20on%20meeting%20the%20regulations.pdf" TargetMode="External"/><Relationship Id="rId29" Type="http://schemas.openxmlformats.org/officeDocument/2006/relationships/hyperlink" Target="https://www.legislation.gov.uk/ukpga/2018/12/contents/enacte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killsforcare.org.uk/resources/documents/Recruitment-support/Application-and-selection-process/How-to-involve-people-who-use-care-in-recruitment-and-retention.pdf" TargetMode="External"/><Relationship Id="rId24" Type="http://schemas.openxmlformats.org/officeDocument/2006/relationships/hyperlink" Target="https://www.legislation.gov.uk/ukpga/2014/23/contents/enacted" TargetMode="External"/><Relationship Id="rId32" Type="http://schemas.openxmlformats.org/officeDocument/2006/relationships/hyperlink" Target="https://www.cqc.org.uk/assessment/quality-statements" TargetMode="External"/><Relationship Id="rId5" Type="http://schemas.openxmlformats.org/officeDocument/2006/relationships/footnotes" Target="footnotes.xml"/><Relationship Id="rId15" Type="http://schemas.openxmlformats.org/officeDocument/2006/relationships/hyperlink" Target="https://www.gov.uk/government/collections/dbs-checking-service-guidance--2" TargetMode="External"/><Relationship Id="rId23" Type="http://schemas.openxmlformats.org/officeDocument/2006/relationships/hyperlink" Target="https://www.gov.uk/government/uploads/system/uploads/attachment_data/file/85040/employment-health-questions.pdf" TargetMode="External"/><Relationship Id="rId28" Type="http://schemas.openxmlformats.org/officeDocument/2006/relationships/hyperlink" Target="https://www.legislation.gov.uk/ukpga/1996/18/contents" TargetMode="External"/><Relationship Id="rId10" Type="http://schemas.openxmlformats.org/officeDocument/2006/relationships/hyperlink" Target="https://www.skillsforcare.org.uk/Recruitment-support/Values-based-recruitment/Values-based-recruitment.aspx" TargetMode="External"/><Relationship Id="rId19" Type="http://schemas.openxmlformats.org/officeDocument/2006/relationships/hyperlink" Target="https://www.legislation.gov.uk/ukdsi/2014/9780111117613/schedule/3" TargetMode="External"/><Relationship Id="rId31" Type="http://schemas.openxmlformats.org/officeDocument/2006/relationships/hyperlink" Target="https://www.nhsemployers.org/topics-0/employment-standards-and-regulation" TargetMode="External"/><Relationship Id="rId4" Type="http://schemas.openxmlformats.org/officeDocument/2006/relationships/webSettings" Target="webSettings.xml"/><Relationship Id="rId9" Type="http://schemas.openxmlformats.org/officeDocument/2006/relationships/hyperlink" Target="https://www.gov.uk/government/uploads/system/uploads/attachment_data/file/85040/employment-health-questions.pdf" TargetMode="External"/><Relationship Id="rId14" Type="http://schemas.openxmlformats.org/officeDocument/2006/relationships/hyperlink" Target="https://assets-global.website-files.com/60608169343bd79aa75af204/63caa0bbe44b78caaf7729a0_BetterHiringToolkit-Care_v8.pdf" TargetMode="External"/><Relationship Id="rId22" Type="http://schemas.openxmlformats.org/officeDocument/2006/relationships/hyperlink" Target="https://www.legislation.gov.uk/ukpga/2010/15/contents" TargetMode="External"/><Relationship Id="rId27" Type="http://schemas.openxmlformats.org/officeDocument/2006/relationships/hyperlink" Target="https://www.legislation.gov.uk/ukpga/2006/46/contents" TargetMode="External"/><Relationship Id="rId30" Type="http://schemas.openxmlformats.org/officeDocument/2006/relationships/hyperlink" Target="https://ico.org.uk/for-organisations/guide-to-data-protection/guide-to-the-general-data-protection-regulation-gdpr/" TargetMode="External"/><Relationship Id="rId35" Type="http://schemas.openxmlformats.org/officeDocument/2006/relationships/theme" Target="theme/theme1.xml"/><Relationship Id="rId8" Type="http://schemas.openxmlformats.org/officeDocument/2006/relationships/hyperlink" Target="https://www.skillsforcare.org.uk/Recruitment-support/Values-based-recruitment/Values-based-recruitment.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3364</Words>
  <Characters>19180</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storer</dc:creator>
  <cp:keywords/>
  <dc:description/>
  <cp:lastModifiedBy>Paige Stevenson</cp:lastModifiedBy>
  <cp:revision>4</cp:revision>
  <dcterms:created xsi:type="dcterms:W3CDTF">2025-09-04T11:09:00Z</dcterms:created>
  <dcterms:modified xsi:type="dcterms:W3CDTF">2025-09-10T09:51:00Z</dcterms:modified>
</cp:coreProperties>
</file>